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325B4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325B4" w:rsidRDefault="001E4EC7">
            <w:pPr>
              <w:pStyle w:val="Nagwek2"/>
              <w:ind w:left="0"/>
              <w:jc w:val="both"/>
              <w:rPr>
                <w:rFonts w:cs="Arial"/>
                <w:b/>
                <w:i/>
                <w:color w:val="FFFFFF"/>
                <w:sz w:val="20"/>
                <w:lang w:val="es-ES_tradnl"/>
              </w:rPr>
            </w:pPr>
            <w:r>
              <w:rPr>
                <w:rFonts w:cs="Arial"/>
                <w:b/>
                <w:i/>
                <w:color w:val="FFFFFF"/>
                <w:sz w:val="20"/>
                <w:lang w:val="es-ES_tradnl"/>
              </w:rPr>
              <w:t>OPIS PRODUKTU</w:t>
            </w:r>
          </w:p>
        </w:tc>
      </w:tr>
    </w:tbl>
    <w:p w:rsidR="00B325B4" w:rsidRDefault="00B325B4">
      <w:pPr>
        <w:suppressAutoHyphens/>
        <w:ind w:left="-142"/>
        <w:jc w:val="both"/>
        <w:rPr>
          <w:rFonts w:ascii="Arial" w:hAnsi="Arial" w:cs="Arial"/>
          <w:spacing w:val="-2"/>
          <w:lang w:val="es-ES_tradnl"/>
        </w:rPr>
      </w:pPr>
    </w:p>
    <w:p w:rsidR="00B325B4" w:rsidRDefault="00083C3B">
      <w:pPr>
        <w:ind w:left="-142"/>
        <w:jc w:val="both"/>
        <w:rPr>
          <w:rFonts w:ascii="Arial" w:hAnsi="Arial" w:cs="Arial"/>
          <w:color w:val="4F81BD" w:themeColor="accent1"/>
          <w:spacing w:val="-2"/>
          <w:lang w:val="en-US"/>
        </w:rPr>
      </w:pPr>
      <w:proofErr w:type="spellStart"/>
      <w:r>
        <w:rPr>
          <w:rFonts w:ascii="Arial" w:hAnsi="Arial" w:cs="Arial"/>
          <w:spacing w:val="-2"/>
          <w:lang w:val="en-US"/>
        </w:rPr>
        <w:t>Jednokomponentowe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spoiwo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akrylowe</w:t>
      </w:r>
      <w:proofErr w:type="spellEnd"/>
      <w:r w:rsidR="00540B97">
        <w:rPr>
          <w:rFonts w:ascii="Arial" w:hAnsi="Arial" w:cs="Arial"/>
          <w:spacing w:val="-2"/>
          <w:lang w:val="en-US"/>
        </w:rPr>
        <w:t>.</w:t>
      </w:r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Szybkoschnące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bardzo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elastyczne</w:t>
      </w:r>
      <w:proofErr w:type="spellEnd"/>
      <w:r>
        <w:rPr>
          <w:rFonts w:ascii="Arial" w:hAnsi="Arial" w:cs="Arial"/>
          <w:spacing w:val="-2"/>
          <w:lang w:val="en-US"/>
        </w:rPr>
        <w:t xml:space="preserve">. </w:t>
      </w:r>
      <w:proofErr w:type="spellStart"/>
      <w:r>
        <w:rPr>
          <w:rFonts w:ascii="Arial" w:hAnsi="Arial" w:cs="Arial"/>
          <w:spacing w:val="-2"/>
          <w:lang w:val="en-US"/>
        </w:rPr>
        <w:t>Idealnie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nadaje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się</w:t>
      </w:r>
      <w:proofErr w:type="spellEnd"/>
      <w:r>
        <w:rPr>
          <w:rFonts w:ascii="Arial" w:hAnsi="Arial" w:cs="Arial"/>
          <w:spacing w:val="-2"/>
          <w:lang w:val="en-US"/>
        </w:rPr>
        <w:t xml:space="preserve"> do </w:t>
      </w:r>
      <w:proofErr w:type="spellStart"/>
      <w:r>
        <w:rPr>
          <w:rFonts w:ascii="Arial" w:hAnsi="Arial" w:cs="Arial"/>
          <w:spacing w:val="-2"/>
          <w:lang w:val="en-US"/>
        </w:rPr>
        <w:t>pokrywania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znaków</w:t>
      </w:r>
      <w:proofErr w:type="spellEnd"/>
      <w:r>
        <w:rPr>
          <w:rFonts w:ascii="Arial" w:hAnsi="Arial" w:cs="Arial"/>
          <w:spacing w:val="-2"/>
          <w:lang w:val="en-US"/>
        </w:rPr>
        <w:t xml:space="preserve">, </w:t>
      </w:r>
      <w:proofErr w:type="spellStart"/>
      <w:r>
        <w:rPr>
          <w:rFonts w:ascii="Arial" w:hAnsi="Arial" w:cs="Arial"/>
          <w:spacing w:val="-2"/>
          <w:lang w:val="en-US"/>
        </w:rPr>
        <w:t>markiz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i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płuciennych</w:t>
      </w:r>
      <w:proofErr w:type="spellEnd"/>
      <w:r>
        <w:rPr>
          <w:rFonts w:ascii="Arial" w:hAnsi="Arial" w:cs="Arial"/>
          <w:spacing w:val="-2"/>
          <w:lang w:val="en-US"/>
        </w:rPr>
        <w:t xml:space="preserve"> </w:t>
      </w:r>
      <w:proofErr w:type="spellStart"/>
      <w:r>
        <w:rPr>
          <w:rFonts w:ascii="Arial" w:hAnsi="Arial" w:cs="Arial"/>
          <w:spacing w:val="-2"/>
          <w:lang w:val="en-US"/>
        </w:rPr>
        <w:t>materiałów</w:t>
      </w:r>
      <w:proofErr w:type="spellEnd"/>
      <w:r>
        <w:rPr>
          <w:rFonts w:ascii="Arial" w:hAnsi="Arial" w:cs="Arial"/>
          <w:spacing w:val="-2"/>
          <w:lang w:val="en-US"/>
        </w:rPr>
        <w:t>.</w:t>
      </w:r>
      <w:r w:rsidR="00540B97">
        <w:rPr>
          <w:rFonts w:ascii="Arial" w:hAnsi="Arial" w:cs="Arial"/>
          <w:color w:val="4F81BD" w:themeColor="accent1"/>
          <w:spacing w:val="-2"/>
          <w:lang w:val="en-US"/>
        </w:rPr>
        <w:t xml:space="preserve"> </w:t>
      </w:r>
    </w:p>
    <w:p w:rsidR="00B325B4" w:rsidRDefault="00B325B4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464406" w:rsidRDefault="00464406" w:rsidP="00464406">
      <w:pPr>
        <w:ind w:left="-142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Produkt ten musi być stosowany w instalacjach zgodnych z dyrektywą 1999/13/WE.</w:t>
      </w:r>
    </w:p>
    <w:p w:rsidR="00B325B4" w:rsidRDefault="00B325B4">
      <w:pPr>
        <w:ind w:left="-142"/>
        <w:rPr>
          <w:rFonts w:ascii="Arial" w:hAnsi="Arial" w:cs="Arial"/>
          <w:spacing w:val="-2"/>
          <w:lang w:val="en-US"/>
        </w:rPr>
      </w:pPr>
    </w:p>
    <w:p w:rsidR="00464406" w:rsidRDefault="00464406" w:rsidP="00464406">
      <w:pPr>
        <w:numPr>
          <w:ilvl w:val="0"/>
          <w:numId w:val="13"/>
        </w:numPr>
        <w:jc w:val="both"/>
        <w:rPr>
          <w:rFonts w:ascii="Arial" w:hAnsi="Arial" w:cs="Arial"/>
          <w:spacing w:val="-2"/>
          <w:lang w:val="en-US"/>
        </w:rPr>
      </w:pPr>
      <w:r>
        <w:rPr>
          <w:rFonts w:ascii="Arial" w:hAnsi="Arial" w:cs="Arial"/>
          <w:spacing w:val="-2"/>
          <w:lang w:val="en-US"/>
        </w:rPr>
        <w:t>Rekomendowany stosunek mieszania pigment/spoiwo to 20/80 wagowo.</w:t>
      </w:r>
    </w:p>
    <w:p w:rsidR="00B325B4" w:rsidRDefault="00B325B4">
      <w:pPr>
        <w:ind w:left="-142"/>
        <w:jc w:val="both"/>
        <w:rPr>
          <w:rFonts w:ascii="Arial" w:hAnsi="Arial" w:cs="Arial"/>
          <w:spacing w:val="-2"/>
          <w:lang w:val="en-US"/>
        </w:rPr>
      </w:pPr>
    </w:p>
    <w:p w:rsidR="00B325B4" w:rsidRDefault="00B325B4">
      <w:pPr>
        <w:ind w:left="-142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325B4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325B4" w:rsidRDefault="001B6EDF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WŁAŚCIWOŚCI FIZYCZNE FARBY</w:t>
            </w:r>
          </w:p>
        </w:tc>
      </w:tr>
    </w:tbl>
    <w:p w:rsidR="00B325B4" w:rsidRDefault="00B325B4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lang w:val="en-US"/>
        </w:rPr>
      </w:pPr>
    </w:p>
    <w:p w:rsidR="00B325B4" w:rsidRDefault="00B017C1">
      <w:pPr>
        <w:tabs>
          <w:tab w:val="left" w:pos="2835"/>
          <w:tab w:val="left" w:pos="3119"/>
        </w:tabs>
        <w:ind w:left="-142" w:right="-2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Typ</w:t>
      </w:r>
      <w:proofErr w:type="spellEnd"/>
      <w:r w:rsidR="00540B97">
        <w:rPr>
          <w:rFonts w:ascii="Arial" w:hAnsi="Arial" w:cs="Arial"/>
          <w:b/>
          <w:lang w:val="en-US"/>
        </w:rPr>
        <w:t xml:space="preserve">: </w:t>
      </w:r>
      <w:r w:rsidR="00540B97">
        <w:rPr>
          <w:rFonts w:ascii="Arial" w:hAnsi="Arial" w:cs="Arial"/>
          <w:b/>
          <w:lang w:val="en-US"/>
        </w:rPr>
        <w:tab/>
      </w:r>
      <w:r w:rsidR="00540B9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Jednokomponentowy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akryl</w:t>
      </w:r>
      <w:proofErr w:type="spellEnd"/>
      <w:r w:rsidR="00540B97">
        <w:rPr>
          <w:rFonts w:ascii="Arial" w:hAnsi="Arial" w:cs="Arial"/>
          <w:lang w:val="en-US"/>
        </w:rPr>
        <w:t xml:space="preserve">  </w:t>
      </w:r>
    </w:p>
    <w:p w:rsidR="00B325B4" w:rsidRDefault="00B017C1">
      <w:pPr>
        <w:tabs>
          <w:tab w:val="left" w:pos="2835"/>
          <w:tab w:val="left" w:pos="3119"/>
        </w:tabs>
        <w:ind w:left="-142" w:right="-2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Efekt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dekoracyjny</w:t>
      </w:r>
      <w:proofErr w:type="spellEnd"/>
      <w:r w:rsidR="00540B97">
        <w:rPr>
          <w:rFonts w:ascii="Arial" w:hAnsi="Arial" w:cs="Arial"/>
          <w:b/>
          <w:lang w:val="en-US"/>
        </w:rPr>
        <w:t>:</w:t>
      </w:r>
      <w:r w:rsidR="00540B97">
        <w:rPr>
          <w:rFonts w:ascii="Arial" w:hAnsi="Arial" w:cs="Arial"/>
          <w:lang w:val="en-US"/>
        </w:rPr>
        <w:tab/>
      </w:r>
      <w:r w:rsidR="00540B9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Półpołysk</w:t>
      </w:r>
      <w:proofErr w:type="spellEnd"/>
      <w:r w:rsidR="00540B97">
        <w:rPr>
          <w:rFonts w:ascii="Arial" w:hAnsi="Arial" w:cs="Arial"/>
          <w:spacing w:val="-2"/>
          <w:lang w:val="en-US"/>
        </w:rPr>
        <w:t xml:space="preserve"> </w:t>
      </w:r>
      <w:r>
        <w:rPr>
          <w:rFonts w:ascii="Arial" w:hAnsi="Arial" w:cs="Arial"/>
          <w:lang w:val="en-US"/>
        </w:rPr>
        <w:t>(</w:t>
      </w:r>
      <w:proofErr w:type="spellStart"/>
      <w:r>
        <w:rPr>
          <w:rFonts w:ascii="Arial" w:hAnsi="Arial" w:cs="Arial"/>
          <w:lang w:val="en-US"/>
        </w:rPr>
        <w:t>połysk</w:t>
      </w:r>
      <w:proofErr w:type="spellEnd"/>
      <w:r>
        <w:rPr>
          <w:rFonts w:ascii="Arial" w:hAnsi="Arial" w:cs="Arial"/>
          <w:lang w:val="en-US"/>
        </w:rPr>
        <w:t xml:space="preserve">: &gt;70% </w:t>
      </w:r>
      <w:proofErr w:type="spellStart"/>
      <w:r>
        <w:rPr>
          <w:rFonts w:ascii="Arial" w:hAnsi="Arial" w:cs="Arial"/>
          <w:lang w:val="en-US"/>
        </w:rPr>
        <w:t>przy</w:t>
      </w:r>
      <w:proofErr w:type="spellEnd"/>
      <w:r w:rsidR="00540B97">
        <w:rPr>
          <w:rFonts w:ascii="Arial" w:hAnsi="Arial" w:cs="Arial"/>
          <w:lang w:val="en-US"/>
        </w:rPr>
        <w:t xml:space="preserve"> 60º) </w:t>
      </w:r>
    </w:p>
    <w:p w:rsidR="00B325B4" w:rsidRDefault="00B017C1">
      <w:pPr>
        <w:tabs>
          <w:tab w:val="left" w:pos="2835"/>
          <w:tab w:val="left" w:pos="3119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Ciężar właściwy</w:t>
      </w:r>
      <w:r w:rsidR="00540B97">
        <w:rPr>
          <w:rFonts w:ascii="Arial" w:hAnsi="Arial" w:cs="Arial"/>
          <w:b/>
          <w:lang w:val="en-US"/>
        </w:rPr>
        <w:t xml:space="preserve">: </w:t>
      </w:r>
      <w:r w:rsidR="00540B97">
        <w:rPr>
          <w:rFonts w:ascii="Arial" w:hAnsi="Arial" w:cs="Arial"/>
          <w:b/>
          <w:lang w:val="en-US"/>
        </w:rPr>
        <w:tab/>
      </w:r>
      <w:r w:rsidR="00540B97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>0,9-1,1 kg/l w</w:t>
      </w:r>
      <w:r w:rsidR="00540B97">
        <w:rPr>
          <w:rFonts w:ascii="Arial" w:hAnsi="Arial" w:cs="Arial"/>
          <w:lang w:val="en-US"/>
        </w:rPr>
        <w:t xml:space="preserve"> 20ºC</w:t>
      </w:r>
    </w:p>
    <w:p w:rsidR="00B325B4" w:rsidRDefault="00B017C1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Zawartość cząstek stałych</w:t>
      </w:r>
      <w:r w:rsidR="00540B97">
        <w:rPr>
          <w:rFonts w:ascii="Arial" w:hAnsi="Arial" w:cs="Arial"/>
          <w:b/>
          <w:bCs/>
          <w:lang w:val="en-US"/>
        </w:rPr>
        <w:t>:</w:t>
      </w:r>
      <w:r w:rsidR="00540B97">
        <w:rPr>
          <w:rFonts w:ascii="Arial" w:hAnsi="Arial" w:cs="Arial"/>
          <w:b/>
          <w:bCs/>
          <w:lang w:val="en-US"/>
        </w:rPr>
        <w:tab/>
      </w:r>
      <w:r w:rsidR="00540B9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Cs/>
          <w:lang w:val="en-US"/>
        </w:rPr>
        <w:t>28-35 % wagowo</w:t>
      </w:r>
    </w:p>
    <w:p w:rsidR="00B325B4" w:rsidRDefault="00B017C1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(spoiwo</w:t>
      </w:r>
      <w:r w:rsidR="00540B97">
        <w:rPr>
          <w:rFonts w:ascii="Arial" w:hAnsi="Arial" w:cs="Arial"/>
          <w:b/>
          <w:bCs/>
          <w:lang w:val="en-US"/>
        </w:rPr>
        <w:t>):</w:t>
      </w:r>
      <w:r w:rsidR="00540B97">
        <w:rPr>
          <w:rFonts w:ascii="Arial" w:hAnsi="Arial" w:cs="Arial"/>
          <w:b/>
          <w:bCs/>
          <w:lang w:val="en-US"/>
        </w:rPr>
        <w:tab/>
      </w:r>
      <w:r w:rsidR="00540B97">
        <w:rPr>
          <w:rFonts w:ascii="Arial" w:hAnsi="Arial" w:cs="Arial"/>
          <w:b/>
          <w:bCs/>
          <w:lang w:val="en-US"/>
        </w:rPr>
        <w:tab/>
      </w:r>
      <w:r w:rsidR="00540B97">
        <w:rPr>
          <w:rFonts w:ascii="Arial" w:hAnsi="Arial" w:cs="Arial"/>
          <w:bCs/>
          <w:lang w:val="en-US"/>
        </w:rPr>
        <w:t>21 ± 2 %</w:t>
      </w:r>
    </w:p>
    <w:p w:rsidR="00B325B4" w:rsidRDefault="00B017C1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Cząstki stałe objętościowo (produkt gotowy</w:t>
      </w:r>
      <w:r w:rsidR="00540B97">
        <w:rPr>
          <w:rFonts w:ascii="Arial" w:hAnsi="Arial" w:cs="Arial"/>
          <w:b/>
          <w:bCs/>
          <w:lang w:val="en-US"/>
        </w:rPr>
        <w:t>):</w:t>
      </w:r>
      <w:r w:rsidR="00540B97"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 w:rsidR="00540B97">
        <w:rPr>
          <w:rFonts w:ascii="Arial" w:hAnsi="Arial" w:cs="Arial"/>
          <w:bCs/>
          <w:lang w:val="en-US"/>
        </w:rPr>
        <w:t>14</w:t>
      </w:r>
      <w:r w:rsidR="00540B97">
        <w:rPr>
          <w:rFonts w:ascii="Arial" w:hAnsi="Arial" w:cs="Arial"/>
          <w:b/>
          <w:bCs/>
          <w:lang w:val="en-US"/>
        </w:rPr>
        <w:t xml:space="preserve"> </w:t>
      </w:r>
      <w:r w:rsidR="00540B97">
        <w:rPr>
          <w:rFonts w:ascii="Arial" w:hAnsi="Arial" w:cs="Arial"/>
          <w:bCs/>
          <w:lang w:val="en-US"/>
        </w:rPr>
        <w:t>± 2 %</w:t>
      </w:r>
    </w:p>
    <w:p w:rsidR="00B325B4" w:rsidRDefault="00B017C1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i/>
          <w:lang w:val="en-US"/>
        </w:rPr>
      </w:pPr>
      <w:r>
        <w:rPr>
          <w:rFonts w:ascii="Arial" w:hAnsi="Arial" w:cs="Arial"/>
          <w:b/>
          <w:bCs/>
          <w:lang w:val="en-US"/>
        </w:rPr>
        <w:t>Grubość suchej powłoki</w:t>
      </w:r>
      <w:r w:rsidR="00540B97">
        <w:rPr>
          <w:rFonts w:ascii="Arial" w:hAnsi="Arial" w:cs="Arial"/>
          <w:b/>
          <w:bCs/>
          <w:lang w:val="en-US"/>
        </w:rPr>
        <w:t>:</w:t>
      </w:r>
      <w:r w:rsidR="00540B97">
        <w:rPr>
          <w:rFonts w:ascii="Arial" w:hAnsi="Arial" w:cs="Arial"/>
          <w:lang w:val="en-US"/>
        </w:rPr>
        <w:tab/>
      </w:r>
      <w:r w:rsidR="00540B9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30 </w:t>
      </w:r>
      <w:proofErr w:type="spellStart"/>
      <w:r>
        <w:rPr>
          <w:rFonts w:ascii="Arial" w:hAnsi="Arial" w:cs="Arial"/>
          <w:lang w:val="en-US"/>
        </w:rPr>
        <w:t>mikronów</w:t>
      </w:r>
      <w:proofErr w:type="spellEnd"/>
      <w:r>
        <w:rPr>
          <w:rFonts w:ascii="Arial" w:hAnsi="Arial" w:cs="Arial"/>
          <w:lang w:val="en-US"/>
        </w:rPr>
        <w:t xml:space="preserve"> (1 </w:t>
      </w:r>
      <w:proofErr w:type="spellStart"/>
      <w:r>
        <w:rPr>
          <w:rFonts w:ascii="Arial" w:hAnsi="Arial" w:cs="Arial"/>
          <w:lang w:val="en-US"/>
        </w:rPr>
        <w:t>warstwa</w:t>
      </w:r>
      <w:proofErr w:type="spellEnd"/>
      <w:r w:rsidR="00540B97">
        <w:rPr>
          <w:rFonts w:ascii="Arial" w:hAnsi="Arial" w:cs="Arial"/>
          <w:lang w:val="en-US"/>
        </w:rPr>
        <w:t xml:space="preserve">) </w:t>
      </w:r>
    </w:p>
    <w:p w:rsidR="00B325B4" w:rsidRDefault="00B017C1">
      <w:pPr>
        <w:tabs>
          <w:tab w:val="left" w:pos="2835"/>
          <w:tab w:val="left" w:pos="3119"/>
          <w:tab w:val="left" w:pos="4536"/>
        </w:tabs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Wydajność</w:t>
      </w:r>
      <w:r w:rsidR="00540B97">
        <w:rPr>
          <w:rFonts w:ascii="Arial" w:hAnsi="Arial" w:cs="Arial"/>
          <w:b/>
          <w:lang w:val="en-US"/>
        </w:rPr>
        <w:t>:</w:t>
      </w:r>
      <w:r w:rsidR="00540B97">
        <w:rPr>
          <w:rFonts w:ascii="Arial" w:hAnsi="Arial" w:cs="Arial"/>
          <w:lang w:val="en-US"/>
        </w:rPr>
        <w:tab/>
      </w:r>
      <w:r w:rsidR="00540B9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540B97">
        <w:rPr>
          <w:rFonts w:ascii="Arial" w:hAnsi="Arial" w:cs="Arial"/>
          <w:lang w:val="en-US"/>
        </w:rPr>
        <w:t xml:space="preserve">7-8 </w:t>
      </w:r>
      <w:r w:rsidR="00540B97">
        <w:rPr>
          <w:rFonts w:ascii="Arial" w:hAnsi="Arial" w:cs="Arial"/>
          <w:sz w:val="18"/>
          <w:lang w:val="en-US"/>
        </w:rPr>
        <w:t>m</w:t>
      </w:r>
      <w:r w:rsidR="00540B97">
        <w:rPr>
          <w:rFonts w:ascii="Arial" w:hAnsi="Arial" w:cs="Arial"/>
          <w:sz w:val="18"/>
          <w:vertAlign w:val="superscript"/>
          <w:lang w:val="en-US"/>
        </w:rPr>
        <w:t>2</w:t>
      </w:r>
      <w:r w:rsidR="00540B97">
        <w:rPr>
          <w:rFonts w:ascii="Arial" w:hAnsi="Arial" w:cs="Arial"/>
          <w:sz w:val="18"/>
          <w:lang w:val="en-US"/>
        </w:rPr>
        <w:t>/l</w:t>
      </w:r>
    </w:p>
    <w:p w:rsidR="00B325B4" w:rsidRDefault="00B325B4">
      <w:pPr>
        <w:tabs>
          <w:tab w:val="left" w:pos="2835"/>
          <w:tab w:val="left" w:pos="4536"/>
        </w:tabs>
        <w:ind w:left="-142" w:right="-2"/>
        <w:rPr>
          <w:rFonts w:ascii="Arial" w:hAnsi="Arial" w:cs="Arial"/>
          <w:lang w:val="en-US"/>
        </w:rPr>
      </w:pPr>
    </w:p>
    <w:p w:rsidR="00B325B4" w:rsidRDefault="00B325B4">
      <w:pPr>
        <w:tabs>
          <w:tab w:val="left" w:pos="2835"/>
          <w:tab w:val="left" w:pos="3686"/>
        </w:tabs>
        <w:ind w:left="-142" w:right="-2"/>
        <w:rPr>
          <w:rFonts w:ascii="Arial" w:hAnsi="Arial" w:cs="Arial"/>
          <w:b/>
          <w:color w:val="FF0000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325B4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325B4" w:rsidRDefault="001B6EDF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PRZYGOTOWANIE PODŁOŻA</w:t>
            </w:r>
          </w:p>
        </w:tc>
      </w:tr>
    </w:tbl>
    <w:p w:rsidR="00B325B4" w:rsidRDefault="00B325B4">
      <w:pPr>
        <w:ind w:left="-142" w:right="-2"/>
        <w:rPr>
          <w:rFonts w:ascii="Arial" w:hAnsi="Arial" w:cs="Arial"/>
          <w:lang w:val="en-US"/>
        </w:rPr>
      </w:pPr>
    </w:p>
    <w:p w:rsidR="00B325B4" w:rsidRDefault="00B017C1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Markizy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i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płutno</w:t>
      </w:r>
      <w:proofErr w:type="spellEnd"/>
      <w:r w:rsidR="00540B97">
        <w:rPr>
          <w:rFonts w:ascii="Arial" w:hAnsi="Arial" w:cs="Arial"/>
          <w:b/>
          <w:lang w:val="en-US"/>
        </w:rPr>
        <w:t xml:space="preserve">: </w:t>
      </w:r>
      <w:proofErr w:type="spellStart"/>
      <w:r>
        <w:rPr>
          <w:rFonts w:ascii="Arial" w:hAnsi="Arial" w:cs="Arial"/>
          <w:lang w:val="en-US"/>
        </w:rPr>
        <w:t>Wyczyścić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dokładnie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odtłuścić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pomocą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zmywacza</w:t>
      </w:r>
      <w:proofErr w:type="spellEnd"/>
      <w:r>
        <w:rPr>
          <w:rFonts w:ascii="Arial" w:hAnsi="Arial" w:cs="Arial"/>
          <w:lang w:val="en-US"/>
        </w:rPr>
        <w:t xml:space="preserve"> DS226</w:t>
      </w:r>
      <w:r w:rsidR="00540B97">
        <w:rPr>
          <w:rFonts w:ascii="Arial" w:hAnsi="Arial" w:cs="Arial"/>
          <w:lang w:val="en-US"/>
        </w:rPr>
        <w:t>.</w:t>
      </w:r>
    </w:p>
    <w:p w:rsidR="00B325B4" w:rsidRDefault="00B325B4">
      <w:pPr>
        <w:tabs>
          <w:tab w:val="left" w:pos="2835"/>
        </w:tabs>
        <w:ind w:left="-142"/>
        <w:jc w:val="both"/>
        <w:outlineLvl w:val="0"/>
        <w:rPr>
          <w:rFonts w:ascii="Arial" w:hAnsi="Arial" w:cs="Arial"/>
          <w:color w:val="FF0000"/>
          <w:lang w:val="en-US"/>
        </w:rPr>
      </w:pPr>
    </w:p>
    <w:p w:rsidR="00B325B4" w:rsidRDefault="00B325B4">
      <w:pPr>
        <w:tabs>
          <w:tab w:val="left" w:pos="2835"/>
        </w:tabs>
        <w:ind w:left="709"/>
        <w:jc w:val="both"/>
        <w:outlineLvl w:val="0"/>
        <w:rPr>
          <w:rFonts w:ascii="Arial" w:hAnsi="Arial" w:cs="Arial"/>
          <w:b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325B4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325B4" w:rsidRDefault="001B6EDF">
            <w:pPr>
              <w:rPr>
                <w:rFonts w:ascii="Arial" w:hAnsi="Arial" w:cs="Arial"/>
                <w:b/>
                <w:i/>
                <w:color w:val="FFFFFF"/>
                <w:lang w:val="en-US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n-US"/>
              </w:rPr>
              <w:t>PROPORCJE MIESZANIA I SPOSÓB APLIKACJI</w:t>
            </w:r>
          </w:p>
        </w:tc>
      </w:tr>
    </w:tbl>
    <w:p w:rsidR="00B325B4" w:rsidRDefault="00B325B4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p w:rsidR="00B325B4" w:rsidRDefault="00B325B4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n-US"/>
        </w:rPr>
      </w:pPr>
    </w:p>
    <w:tbl>
      <w:tblPr>
        <w:tblW w:w="0" w:type="auto"/>
        <w:jc w:val="center"/>
        <w:tblInd w:w="-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2"/>
        <w:gridCol w:w="973"/>
        <w:gridCol w:w="973"/>
        <w:gridCol w:w="973"/>
        <w:gridCol w:w="973"/>
        <w:gridCol w:w="973"/>
        <w:gridCol w:w="973"/>
      </w:tblGrid>
      <w:tr w:rsidR="00B325B4" w:rsidTr="00B017C1">
        <w:trPr>
          <w:trHeight w:val="800"/>
          <w:tblHeader/>
          <w:jc w:val="center"/>
        </w:trPr>
        <w:tc>
          <w:tcPr>
            <w:tcW w:w="1322" w:type="dxa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B325B4" w:rsidRDefault="00540B9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D-910 :</w:t>
            </w:r>
          </w:p>
          <w:p w:rsidR="00B325B4" w:rsidRDefault="00B017C1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>Rozcieńczalnik</w:t>
            </w:r>
            <w:r w:rsidR="00540B97">
              <w:rPr>
                <w:rFonts w:ascii="Arial" w:hAnsi="Arial" w:cs="Arial"/>
                <w:b/>
                <w:i/>
                <w:sz w:val="16"/>
                <w:szCs w:val="16"/>
                <w:lang w:val="es-ES_tradnl"/>
              </w:rPr>
              <w:t xml:space="preserve"> MV</w:t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325B4" w:rsidRDefault="00540B97">
            <w:pPr>
              <w:spacing w:before="100" w:beforeAutospacing="1"/>
              <w:ind w:left="-28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noProof/>
                <w:spacing w:val="-2"/>
                <w:lang w:val="pl-PL" w:eastAsia="pl-PL"/>
              </w:rPr>
              <w:drawing>
                <wp:inline distT="0" distB="0" distL="0" distR="0" wp14:anchorId="0EE0C8D6" wp14:editId="60856400">
                  <wp:extent cx="528337" cy="321276"/>
                  <wp:effectExtent l="19050" t="0" r="5063" b="0"/>
                  <wp:docPr id="9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485" cy="325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325B4" w:rsidRDefault="00540B97">
            <w:pPr>
              <w:pStyle w:val="Nagwek8"/>
              <w:ind w:left="0"/>
              <w:jc w:val="center"/>
              <w:rPr>
                <w:noProof/>
                <w:sz w:val="24"/>
                <w:lang w:val="ca-ES" w:eastAsia="ca-ES"/>
              </w:rPr>
            </w:pPr>
            <w:r>
              <w:rPr>
                <w:noProof/>
                <w:sz w:val="24"/>
                <w:lang w:val="pl-PL" w:eastAsia="pl-PL"/>
              </w:rPr>
              <w:drawing>
                <wp:inline distT="0" distB="0" distL="0" distR="0" wp14:anchorId="785A3EEB" wp14:editId="392CC54B">
                  <wp:extent cx="457042" cy="457042"/>
                  <wp:effectExtent l="19050" t="0" r="158" b="0"/>
                  <wp:docPr id="94" name="Imagen 292" descr="004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004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932" cy="45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B325B4" w:rsidRDefault="00540B9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059994E8" wp14:editId="6FF246C5">
                  <wp:extent cx="366358" cy="337376"/>
                  <wp:effectExtent l="19050" t="0" r="0" b="0"/>
                  <wp:docPr id="95" name="Imagen 3" descr="006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006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91" cy="33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5B4" w:rsidRDefault="00540B9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mm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B325B4" w:rsidRDefault="00540B97">
            <w:pPr>
              <w:ind w:hanging="28"/>
              <w:jc w:val="center"/>
              <w:rPr>
                <w:rFonts w:ascii="Arial" w:hAnsi="Arial"/>
                <w:sz w:val="12"/>
              </w:rPr>
            </w:pPr>
            <w:r>
              <w:rPr>
                <w:rFonts w:ascii="Arial" w:hAnsi="Arial"/>
                <w:noProof/>
                <w:sz w:val="12"/>
                <w:lang w:val="pl-PL" w:eastAsia="pl-PL"/>
              </w:rPr>
              <w:drawing>
                <wp:inline distT="0" distB="0" distL="0" distR="0" wp14:anchorId="3C91E023" wp14:editId="43508032">
                  <wp:extent cx="358801" cy="358801"/>
                  <wp:effectExtent l="19050" t="0" r="3149" b="0"/>
                  <wp:docPr id="96" name="Imagen 4" descr="006_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006_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670" cy="365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5B4" w:rsidRDefault="00540B9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bar</w:t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B325B4" w:rsidRDefault="00540B9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252E412" wp14:editId="41043B37">
                  <wp:extent cx="395605" cy="403860"/>
                  <wp:effectExtent l="19050" t="0" r="4445" b="0"/>
                  <wp:docPr id="97" name="Imagen 5" descr="005_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005_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5605" cy="40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325B4" w:rsidRDefault="00540B97">
            <w:pPr>
              <w:pStyle w:val="Nagwek8"/>
              <w:ind w:left="0" w:hanging="31"/>
              <w:jc w:val="center"/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5A607B0F" wp14:editId="425DC345">
                  <wp:extent cx="325825" cy="414068"/>
                  <wp:effectExtent l="19050" t="0" r="0" b="0"/>
                  <wp:docPr id="98" name="Imagen 6" descr="005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005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74" cy="416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25B4" w:rsidTr="00B017C1">
        <w:trPr>
          <w:trHeight w:val="800"/>
          <w:jc w:val="center"/>
        </w:trPr>
        <w:tc>
          <w:tcPr>
            <w:tcW w:w="1322" w:type="dxa"/>
            <w:vMerge w:val="restart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B325B4" w:rsidRDefault="00B325B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B325B4" w:rsidRDefault="00B325B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  <w:p w:rsidR="00B017C1" w:rsidRDefault="00540B97">
            <w:pPr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noProof/>
                <w:sz w:val="12"/>
                <w:lang w:val="pl-PL" w:eastAsia="pl-PL"/>
              </w:rPr>
              <w:drawing>
                <wp:inline distT="0" distB="0" distL="0" distR="0" wp14:anchorId="6A3EDEB1" wp14:editId="08F22DDB">
                  <wp:extent cx="413912" cy="413912"/>
                  <wp:effectExtent l="19050" t="0" r="5188" b="0"/>
                  <wp:docPr id="2" name="Imagen 23" descr="005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005_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416" cy="414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12"/>
              </w:rPr>
              <w:t xml:space="preserve"> </w:t>
            </w:r>
          </w:p>
          <w:p w:rsidR="00B325B4" w:rsidRDefault="00B017C1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Pistolet natryskowy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B325B4" w:rsidRDefault="00540B9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100:50-60 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FFFFFF"/>
            <w:vAlign w:val="bottom"/>
          </w:tcPr>
          <w:p w:rsidR="00B325B4" w:rsidRDefault="00540B9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15’’-17” 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B325B4" w:rsidRDefault="00540B9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1,2-1,5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B325B4" w:rsidRDefault="00540B9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2-3</w:t>
            </w:r>
          </w:p>
        </w:tc>
        <w:tc>
          <w:tcPr>
            <w:tcW w:w="973" w:type="dxa"/>
            <w:vMerge w:val="restart"/>
            <w:shd w:val="pct20" w:color="auto" w:fill="auto"/>
            <w:vAlign w:val="center"/>
          </w:tcPr>
          <w:p w:rsidR="00B325B4" w:rsidRDefault="00540B9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w="973" w:type="dxa"/>
            <w:vMerge w:val="restart"/>
            <w:tcBorders>
              <w:right w:val="single" w:sz="18" w:space="0" w:color="auto"/>
            </w:tcBorders>
            <w:shd w:val="pct20" w:color="auto" w:fill="auto"/>
            <w:vAlign w:val="center"/>
          </w:tcPr>
          <w:p w:rsidR="00B325B4" w:rsidRDefault="00540B97">
            <w:pPr>
              <w:jc w:val="center"/>
              <w:rPr>
                <w:rFonts w:ascii="Arial" w:hAnsi="Arial"/>
                <w:sz w:val="16"/>
              </w:rPr>
            </w:pPr>
            <w:smartTag w:uri="urn:schemas-microsoft-com:office:smarttags" w:element="metricconverter">
              <w:smartTagPr>
                <w:attr w:name="ProductID" w:val="5’"/>
              </w:smartTagPr>
              <w:r>
                <w:rPr>
                  <w:rFonts w:ascii="Arial" w:hAnsi="Arial"/>
                  <w:sz w:val="16"/>
                </w:rPr>
                <w:t>5’</w:t>
              </w:r>
            </w:smartTag>
            <w:r>
              <w:rPr>
                <w:rFonts w:ascii="Arial" w:hAnsi="Arial"/>
                <w:sz w:val="16"/>
              </w:rPr>
              <w:t xml:space="preserve"> 20ºC</w:t>
            </w:r>
          </w:p>
        </w:tc>
      </w:tr>
      <w:tr w:rsidR="00B325B4" w:rsidTr="00B017C1">
        <w:trPr>
          <w:trHeight w:val="800"/>
          <w:jc w:val="center"/>
        </w:trPr>
        <w:tc>
          <w:tcPr>
            <w:tcW w:w="1322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B325B4" w:rsidRDefault="00B325B4">
            <w:pPr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B325B4" w:rsidRDefault="008D1D0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>
              <w:rPr>
                <w:rFonts w:ascii="Arial" w:hAnsi="Arial"/>
                <w:sz w:val="16"/>
              </w:rPr>
              <w:t>o</w:t>
            </w:r>
            <w:r w:rsidR="00B017C1">
              <w:rPr>
                <w:rFonts w:ascii="Arial" w:hAnsi="Arial"/>
                <w:sz w:val="16"/>
              </w:rPr>
              <w:t>bj</w:t>
            </w:r>
            <w:r>
              <w:rPr>
                <w:rFonts w:ascii="Arial" w:hAnsi="Arial"/>
                <w:sz w:val="16"/>
              </w:rPr>
              <w:t>.</w:t>
            </w:r>
          </w:p>
          <w:p w:rsidR="00B325B4" w:rsidRDefault="00B325B4">
            <w:pPr>
              <w:jc w:val="center"/>
              <w:rPr>
                <w:sz w:val="16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20" w:color="auto" w:fill="FFFFFF"/>
          </w:tcPr>
          <w:p w:rsidR="00B325B4" w:rsidRDefault="00540B97">
            <w:pPr>
              <w:jc w:val="center"/>
            </w:pPr>
            <w:r>
              <w:rPr>
                <w:rFonts w:ascii="Arial" w:hAnsi="Arial"/>
                <w:sz w:val="16"/>
              </w:rPr>
              <w:t>F/4 20ºC</w:t>
            </w: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B325B4" w:rsidRDefault="00B325B4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B325B4" w:rsidRDefault="00B325B4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</w:tcBorders>
            <w:shd w:val="pct20" w:color="auto" w:fill="auto"/>
            <w:vAlign w:val="center"/>
          </w:tcPr>
          <w:p w:rsidR="00B325B4" w:rsidRDefault="00B325B4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  <w:tc>
          <w:tcPr>
            <w:tcW w:w="973" w:type="dxa"/>
            <w:vMerge/>
            <w:tcBorders>
              <w:bottom w:val="single" w:sz="18" w:space="0" w:color="auto"/>
              <w:right w:val="single" w:sz="18" w:space="0" w:color="auto"/>
            </w:tcBorders>
            <w:shd w:val="pct20" w:color="auto" w:fill="auto"/>
            <w:vAlign w:val="center"/>
          </w:tcPr>
          <w:p w:rsidR="00B325B4" w:rsidRDefault="00B325B4">
            <w:pPr>
              <w:jc w:val="center"/>
              <w:rPr>
                <w:rFonts w:ascii="Arial" w:hAnsi="Arial"/>
                <w:color w:val="FF0000"/>
                <w:sz w:val="16"/>
                <w:lang w:val="es-ES"/>
              </w:rPr>
            </w:pPr>
          </w:p>
        </w:tc>
      </w:tr>
    </w:tbl>
    <w:p w:rsidR="00B325B4" w:rsidRDefault="00B325B4">
      <w:pPr>
        <w:pStyle w:val="Tekstblokowy"/>
        <w:tabs>
          <w:tab w:val="left" w:pos="4536"/>
        </w:tabs>
        <w:ind w:left="-567" w:right="-2" w:hanging="284"/>
        <w:rPr>
          <w:rFonts w:cs="Arial"/>
          <w:color w:val="FF0000"/>
          <w:sz w:val="22"/>
          <w:szCs w:val="22"/>
          <w:lang w:val="es-ES_tradnl"/>
        </w:rPr>
      </w:pPr>
    </w:p>
    <w:p w:rsidR="00B325B4" w:rsidRDefault="00B325B4">
      <w:pPr>
        <w:ind w:left="720" w:right="-2"/>
        <w:rPr>
          <w:rFonts w:ascii="Arial" w:hAnsi="Arial" w:cs="Arial"/>
          <w:i/>
          <w:sz w:val="8"/>
          <w:szCs w:val="8"/>
          <w:lang w:val="es-ES_tradnl"/>
        </w:rPr>
      </w:pPr>
    </w:p>
    <w:p w:rsidR="00B325B4" w:rsidRDefault="00B325B4">
      <w:pPr>
        <w:ind w:right="-2"/>
        <w:rPr>
          <w:rFonts w:ascii="Arial" w:hAnsi="Arial" w:cs="Arial"/>
          <w:i/>
          <w:lang w:val="es-ES_tradnl"/>
        </w:rPr>
      </w:pPr>
    </w:p>
    <w:p w:rsidR="00B325B4" w:rsidRDefault="00B325B4">
      <w:pPr>
        <w:ind w:right="-2"/>
        <w:rPr>
          <w:rFonts w:ascii="Arial" w:hAnsi="Arial" w:cs="Arial"/>
          <w:i/>
          <w:lang w:val="es-ES_tradnl"/>
        </w:rPr>
      </w:pPr>
    </w:p>
    <w:p w:rsidR="00B325B4" w:rsidRDefault="00B325B4">
      <w:pPr>
        <w:ind w:right="-2"/>
        <w:rPr>
          <w:rFonts w:ascii="Arial" w:hAnsi="Arial" w:cs="Arial"/>
          <w:i/>
          <w:lang w:val="es-ES_tradnl"/>
        </w:rPr>
      </w:pPr>
    </w:p>
    <w:p w:rsidR="00B325B4" w:rsidRDefault="00B325B4">
      <w:pPr>
        <w:ind w:right="-2"/>
        <w:rPr>
          <w:rFonts w:ascii="Arial" w:hAnsi="Arial" w:cs="Arial"/>
          <w:i/>
          <w:lang w:val="es-ES_tradnl"/>
        </w:rPr>
      </w:pPr>
    </w:p>
    <w:p w:rsidR="00B325B4" w:rsidRDefault="00B325B4">
      <w:pPr>
        <w:ind w:right="-2"/>
        <w:rPr>
          <w:rFonts w:ascii="Arial" w:hAnsi="Arial" w:cs="Arial"/>
          <w:i/>
          <w:lang w:val="es-ES_tradnl"/>
        </w:rPr>
      </w:pPr>
    </w:p>
    <w:p w:rsidR="00B325B4" w:rsidRDefault="00B325B4">
      <w:pPr>
        <w:ind w:right="-2"/>
        <w:rPr>
          <w:rFonts w:ascii="Arial" w:hAnsi="Arial" w:cs="Arial"/>
          <w:i/>
          <w:lang w:val="es-ES_tradnl"/>
        </w:rPr>
      </w:pPr>
    </w:p>
    <w:p w:rsidR="00B325B4" w:rsidRDefault="00B325B4">
      <w:pPr>
        <w:ind w:right="-2"/>
        <w:rPr>
          <w:rFonts w:ascii="Arial" w:hAnsi="Arial" w:cs="Arial"/>
          <w:i/>
          <w:lang w:val="es-ES_tradnl"/>
        </w:rPr>
      </w:pPr>
    </w:p>
    <w:p w:rsidR="00B325B4" w:rsidRDefault="00B325B4">
      <w:pPr>
        <w:ind w:right="-2"/>
        <w:rPr>
          <w:rFonts w:ascii="Arial" w:hAnsi="Arial" w:cs="Arial"/>
          <w:i/>
          <w:lang w:val="es-ES_tradnl"/>
        </w:rPr>
      </w:pPr>
    </w:p>
    <w:p w:rsidR="00B325B4" w:rsidRDefault="00B325B4">
      <w:pPr>
        <w:ind w:right="-2"/>
        <w:rPr>
          <w:rFonts w:ascii="Arial" w:hAnsi="Arial" w:cs="Arial"/>
          <w:i/>
          <w:lang w:val="es-ES_tradnl"/>
        </w:rPr>
      </w:pPr>
    </w:p>
    <w:p w:rsidR="00B325B4" w:rsidRDefault="00B325B4">
      <w:pPr>
        <w:ind w:right="-2"/>
        <w:rPr>
          <w:rFonts w:ascii="Arial" w:hAnsi="Arial" w:cs="Arial"/>
          <w:i/>
          <w:lang w:val="es-ES_tradnl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215"/>
      </w:tblGrid>
      <w:tr w:rsidR="00B325B4">
        <w:trPr>
          <w:trHeight w:val="284"/>
        </w:trPr>
        <w:tc>
          <w:tcPr>
            <w:tcW w:w="9215" w:type="dxa"/>
            <w:shd w:val="clear" w:color="auto" w:fill="A6A6A6"/>
            <w:vAlign w:val="center"/>
          </w:tcPr>
          <w:p w:rsidR="00B325B4" w:rsidRDefault="001B6EDF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i/>
                <w:color w:val="FFFFFF"/>
              </w:rPr>
              <w:t>CZAS</w:t>
            </w:r>
            <w:r w:rsidR="001E4EC7">
              <w:rPr>
                <w:rFonts w:ascii="Arial" w:hAnsi="Arial" w:cs="Arial"/>
                <w:b/>
                <w:i/>
                <w:color w:val="FFFFFF"/>
              </w:rPr>
              <w:t>Y</w:t>
            </w:r>
            <w:r>
              <w:rPr>
                <w:rFonts w:ascii="Arial" w:hAnsi="Arial" w:cs="Arial"/>
                <w:b/>
                <w:i/>
                <w:color w:val="FFFFFF"/>
              </w:rPr>
              <w:t xml:space="preserve"> SCHNIĘCIA</w:t>
            </w:r>
          </w:p>
        </w:tc>
      </w:tr>
    </w:tbl>
    <w:p w:rsidR="00B325B4" w:rsidRDefault="00B325B4">
      <w:pPr>
        <w:ind w:left="-851" w:right="-710"/>
        <w:rPr>
          <w:rFonts w:ascii="Arial" w:hAnsi="Arial" w:cs="Arial"/>
        </w:rPr>
      </w:pPr>
    </w:p>
    <w:p w:rsidR="00B325B4" w:rsidRDefault="00B325B4">
      <w:pPr>
        <w:ind w:right="-710"/>
        <w:rPr>
          <w:rFonts w:ascii="Arial Narrow" w:hAnsi="Arial Narrow"/>
          <w:i/>
          <w:sz w:val="16"/>
          <w:szCs w:val="16"/>
        </w:rPr>
      </w:pPr>
    </w:p>
    <w:tbl>
      <w:tblPr>
        <w:tblW w:w="4107" w:type="dxa"/>
        <w:jc w:val="center"/>
        <w:tblInd w:w="-1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"/>
        <w:gridCol w:w="1027"/>
        <w:gridCol w:w="1027"/>
        <w:gridCol w:w="1027"/>
      </w:tblGrid>
      <w:tr w:rsidR="00B325B4">
        <w:trPr>
          <w:trHeight w:val="964"/>
          <w:jc w:val="center"/>
        </w:trPr>
        <w:tc>
          <w:tcPr>
            <w:tcW w:w="1026" w:type="dxa"/>
            <w:vAlign w:val="center"/>
          </w:tcPr>
          <w:p w:rsidR="00B325B4" w:rsidRDefault="00540B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object w:dxaOrig="661" w:dyaOrig="6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35pt;height:38.35pt" o:ole="" fillcolor="window">
                  <v:imagedata r:id="rId16" o:title=""/>
                </v:shape>
                <o:OLEObject Type="Embed" ProgID="Word.Picture.8" ShapeID="_x0000_i1025" DrawAspect="Content" ObjectID="_1509862208" r:id="rId17"/>
              </w:object>
            </w:r>
          </w:p>
        </w:tc>
        <w:tc>
          <w:tcPr>
            <w:tcW w:w="1027" w:type="dxa"/>
            <w:vAlign w:val="center"/>
          </w:tcPr>
          <w:p w:rsidR="00B325B4" w:rsidRDefault="00540B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66982" cy="542851"/>
                  <wp:effectExtent l="19050" t="0" r="9268" b="0"/>
                  <wp:docPr id="18" name="Imagen 7" descr="006_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006_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805" cy="544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B325B4" w:rsidRDefault="00540B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drawing>
                <wp:inline distT="0" distB="0" distL="0" distR="0">
                  <wp:extent cx="466983" cy="548811"/>
                  <wp:effectExtent l="19050" t="0" r="9267" b="0"/>
                  <wp:docPr id="19" name="Imagen 8" descr="006_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006_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130" cy="55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7" w:type="dxa"/>
            <w:vAlign w:val="center"/>
          </w:tcPr>
          <w:p w:rsidR="00B325B4" w:rsidRDefault="00540B97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val="ca-ES" w:eastAsia="ca-ES"/>
              </w:rPr>
            </w:pPr>
            <w:r>
              <w:rPr>
                <w:rFonts w:ascii="Arial" w:hAnsi="Arial" w:cs="Arial"/>
                <w:b/>
                <w:noProof/>
                <w:spacing w:val="-2"/>
                <w:sz w:val="16"/>
                <w:szCs w:val="16"/>
                <w:lang w:val="es-ES"/>
              </w:rPr>
              <w:t>THROUGH DRY</w:t>
            </w:r>
          </w:p>
        </w:tc>
      </w:tr>
      <w:tr w:rsidR="00B325B4">
        <w:trPr>
          <w:trHeight w:val="964"/>
          <w:jc w:val="center"/>
        </w:trPr>
        <w:tc>
          <w:tcPr>
            <w:tcW w:w="1026" w:type="dxa"/>
            <w:shd w:val="clear" w:color="auto" w:fill="FFFFFF"/>
            <w:vAlign w:val="center"/>
          </w:tcPr>
          <w:p w:rsidR="00B325B4" w:rsidRDefault="00540B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20ºC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B325B4" w:rsidRDefault="00540B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B325B4" w:rsidRDefault="00540B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10’-15’</w:t>
            </w:r>
          </w:p>
        </w:tc>
        <w:tc>
          <w:tcPr>
            <w:tcW w:w="1027" w:type="dxa"/>
            <w:shd w:val="clear" w:color="auto" w:fill="BFBFBF"/>
            <w:vAlign w:val="center"/>
          </w:tcPr>
          <w:p w:rsidR="00B325B4" w:rsidRDefault="00540B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15’-20’</w:t>
            </w:r>
          </w:p>
        </w:tc>
      </w:tr>
    </w:tbl>
    <w:p w:rsidR="00B325B4" w:rsidRDefault="00B325B4">
      <w:pPr>
        <w:ind w:right="-710"/>
        <w:rPr>
          <w:rFonts w:ascii="Arial Narrow" w:hAnsi="Arial Narrow"/>
          <w:i/>
          <w:color w:val="FF0000"/>
        </w:rPr>
      </w:pPr>
    </w:p>
    <w:p w:rsidR="00B325B4" w:rsidRDefault="00083C3B">
      <w:pPr>
        <w:numPr>
          <w:ilvl w:val="0"/>
          <w:numId w:val="12"/>
        </w:numPr>
        <w:ind w:left="426" w:right="-710"/>
        <w:rPr>
          <w:rFonts w:ascii="Arial" w:hAnsi="Arial" w:cs="Arial"/>
          <w:i/>
        </w:rPr>
      </w:pPr>
      <w:r>
        <w:rPr>
          <w:rFonts w:ascii="Arial" w:hAnsi="Arial" w:cs="Arial"/>
          <w:i/>
        </w:rPr>
        <w:t>Suszenie w piecu/suszarce nie jest zalecane</w:t>
      </w:r>
      <w:r w:rsidR="00540B97">
        <w:rPr>
          <w:rFonts w:ascii="Arial" w:hAnsi="Arial" w:cs="Arial"/>
          <w:i/>
        </w:rPr>
        <w:t>.</w:t>
      </w:r>
    </w:p>
    <w:p w:rsidR="00B325B4" w:rsidRDefault="00B325B4">
      <w:pPr>
        <w:ind w:right="-2"/>
        <w:jc w:val="both"/>
        <w:rPr>
          <w:rFonts w:ascii="Arial" w:hAnsi="Arial" w:cs="Arial"/>
          <w:b/>
          <w:sz w:val="22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325B4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325B4" w:rsidRDefault="001B6ED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UWAGI</w:t>
            </w:r>
          </w:p>
        </w:tc>
      </w:tr>
    </w:tbl>
    <w:p w:rsidR="00B325B4" w:rsidRDefault="00B325B4">
      <w:pPr>
        <w:ind w:left="-142" w:right="-2"/>
        <w:jc w:val="both"/>
        <w:rPr>
          <w:rFonts w:ascii="Arial" w:hAnsi="Arial" w:cs="Arial"/>
          <w:b/>
          <w:i/>
          <w:lang w:val="es-ES_tradnl"/>
        </w:rPr>
      </w:pPr>
    </w:p>
    <w:p w:rsidR="00B325B4" w:rsidRDefault="00540B97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D-910</w:t>
      </w:r>
      <w:r w:rsidR="00083C3B">
        <w:rPr>
          <w:rFonts w:ascii="Arial" w:hAnsi="Arial" w:cs="Arial"/>
          <w:lang w:val="en-US"/>
        </w:rPr>
        <w:t xml:space="preserve"> to produkt o bardzo dobrej przyczepności do wielu rodzajów plandek</w:t>
      </w:r>
      <w:r>
        <w:rPr>
          <w:rFonts w:ascii="Arial" w:hAnsi="Arial" w:cs="Arial"/>
          <w:lang w:val="en-US"/>
        </w:rPr>
        <w:t>.</w:t>
      </w:r>
      <w:r w:rsidR="00083C3B">
        <w:rPr>
          <w:rFonts w:ascii="Arial" w:hAnsi="Arial" w:cs="Arial"/>
          <w:lang w:val="en-US"/>
        </w:rPr>
        <w:t xml:space="preserve"> Zaleca się jednak przeprowadzenie testu przyczepności przed pokryciem powierzchni właściwej.</w:t>
      </w:r>
      <w:r>
        <w:rPr>
          <w:rFonts w:ascii="Arial" w:hAnsi="Arial" w:cs="Arial"/>
          <w:lang w:val="en-US"/>
        </w:rPr>
        <w:t xml:space="preserve"> </w:t>
      </w:r>
    </w:p>
    <w:p w:rsidR="00B325B4" w:rsidRDefault="00B325B4">
      <w:pPr>
        <w:ind w:left="-142" w:right="-2"/>
        <w:jc w:val="both"/>
        <w:outlineLvl w:val="0"/>
        <w:rPr>
          <w:rFonts w:ascii="Arial" w:hAnsi="Arial" w:cs="Arial"/>
          <w:lang w:val="en-US"/>
        </w:rPr>
      </w:pPr>
    </w:p>
    <w:p w:rsidR="00B325B4" w:rsidRDefault="00083C3B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Ważne jest przestrzeganie zalecanych lepkości, aby uzyskać jak najlepsze właściwości wykończenia</w:t>
      </w:r>
      <w:r w:rsidR="00540B97">
        <w:rPr>
          <w:rFonts w:ascii="Arial" w:hAnsi="Arial" w:cs="Arial"/>
          <w:lang w:val="en-US"/>
        </w:rPr>
        <w:t>.</w:t>
      </w:r>
    </w:p>
    <w:p w:rsidR="00B325B4" w:rsidRDefault="00B325B4">
      <w:pPr>
        <w:ind w:left="-142" w:right="-2"/>
        <w:jc w:val="both"/>
        <w:outlineLvl w:val="0"/>
        <w:rPr>
          <w:rFonts w:ascii="Arial" w:hAnsi="Arial" w:cs="Arial"/>
          <w:lang w:val="en-US"/>
        </w:rPr>
      </w:pPr>
    </w:p>
    <w:p w:rsidR="00083C3B" w:rsidRDefault="00083C3B" w:rsidP="00083C3B">
      <w:pPr>
        <w:ind w:left="-142" w:right="-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Zalecany do stosowania w wentylowanej kabinie lakierniczej w temperaturze 20ºC.</w:t>
      </w:r>
    </w:p>
    <w:p w:rsidR="00B325B4" w:rsidRDefault="00B325B4">
      <w:pPr>
        <w:ind w:left="-142" w:right="-2"/>
        <w:jc w:val="both"/>
        <w:outlineLvl w:val="0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325B4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325B4" w:rsidRDefault="001B6ED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CZYSZCZ</w:t>
            </w:r>
            <w:r w:rsidR="001E4EC7">
              <w:rPr>
                <w:rFonts w:ascii="Arial" w:hAnsi="Arial" w:cs="Arial"/>
                <w:b/>
                <w:i/>
                <w:color w:val="FFFFFF"/>
                <w:lang w:val="es-ES_tradnl"/>
              </w:rPr>
              <w:t>ENIE</w:t>
            </w:r>
          </w:p>
        </w:tc>
      </w:tr>
    </w:tbl>
    <w:p w:rsidR="00B325B4" w:rsidRDefault="00B325B4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1B6EDF" w:rsidRDefault="001B6EDF" w:rsidP="001B6EDF">
      <w:pPr>
        <w:ind w:left="-142" w:right="-2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Używać rozpuszczalnika czyszczącego, przed upływem czasu stwardnienia.</w:t>
      </w:r>
    </w:p>
    <w:p w:rsidR="00B325B4" w:rsidRDefault="00B325B4">
      <w:pPr>
        <w:ind w:left="-142" w:right="-2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325B4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325B4" w:rsidRDefault="001B6ED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BEZPIECZEŃSTWO</w:t>
            </w:r>
          </w:p>
        </w:tc>
      </w:tr>
    </w:tbl>
    <w:p w:rsidR="00B325B4" w:rsidRDefault="00B325B4">
      <w:pPr>
        <w:ind w:left="-142" w:right="-2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AF7E21" w:rsidRDefault="00AF7E21" w:rsidP="00AF7E21">
      <w:pPr>
        <w:pStyle w:val="Tekstblokowy"/>
        <w:ind w:left="-142" w:right="-2"/>
        <w:rPr>
          <w:rFonts w:cs="Arial"/>
          <w:lang w:val="en-US"/>
        </w:rPr>
      </w:pP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postępować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zgodnie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instrukcjami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etykiecie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produktu</w:t>
      </w:r>
      <w:proofErr w:type="spellEnd"/>
      <w:r>
        <w:rPr>
          <w:rFonts w:cs="Arial"/>
          <w:lang w:val="en-US"/>
        </w:rPr>
        <w:t xml:space="preserve">. W </w:t>
      </w:r>
      <w:proofErr w:type="spellStart"/>
      <w:r>
        <w:rPr>
          <w:rFonts w:cs="Arial"/>
          <w:lang w:val="en-US"/>
        </w:rPr>
        <w:t>celu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uzyskania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większej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ilości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informacji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należy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sprawdzić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karty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charakterystyki</w:t>
      </w:r>
      <w:proofErr w:type="spellEnd"/>
      <w:r>
        <w:rPr>
          <w:rFonts w:cs="Arial"/>
          <w:lang w:val="en-US"/>
        </w:rPr>
        <w:t xml:space="preserve">. </w:t>
      </w:r>
      <w:proofErr w:type="spellStart"/>
      <w:r>
        <w:rPr>
          <w:rFonts w:cs="Arial"/>
          <w:lang w:val="en-US"/>
        </w:rPr>
        <w:t>Produkt</w:t>
      </w:r>
      <w:proofErr w:type="spellEnd"/>
      <w:r>
        <w:rPr>
          <w:rFonts w:cs="Arial"/>
          <w:lang w:val="en-US"/>
        </w:rPr>
        <w:t xml:space="preserve"> jest </w:t>
      </w:r>
      <w:proofErr w:type="spellStart"/>
      <w:r>
        <w:rPr>
          <w:rFonts w:cs="Arial"/>
          <w:lang w:val="en-US"/>
        </w:rPr>
        <w:t>zgodny</w:t>
      </w:r>
      <w:proofErr w:type="spellEnd"/>
      <w:r>
        <w:rPr>
          <w:rFonts w:cs="Arial"/>
          <w:lang w:val="en-US"/>
        </w:rPr>
        <w:t xml:space="preserve"> z </w:t>
      </w:r>
      <w:proofErr w:type="spellStart"/>
      <w:r>
        <w:rPr>
          <w:rFonts w:cs="Arial"/>
          <w:lang w:val="en-US"/>
        </w:rPr>
        <w:t>ustawowymi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regulacjami</w:t>
      </w:r>
      <w:proofErr w:type="spellEnd"/>
      <w:r>
        <w:rPr>
          <w:rFonts w:cs="Arial"/>
          <w:lang w:val="en-US"/>
        </w:rPr>
        <w:t xml:space="preserve"> dot. </w:t>
      </w:r>
      <w:proofErr w:type="spellStart"/>
      <w:r>
        <w:rPr>
          <w:rFonts w:cs="Arial"/>
          <w:lang w:val="en-US"/>
        </w:rPr>
        <w:t>bezpieczeństwa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higieny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pracy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oraz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utylizacji</w:t>
      </w:r>
      <w:proofErr w:type="spellEnd"/>
      <w:r>
        <w:rPr>
          <w:rFonts w:cs="Arial"/>
          <w:lang w:val="en-US"/>
        </w:rPr>
        <w:t xml:space="preserve"> </w:t>
      </w:r>
      <w:proofErr w:type="spellStart"/>
      <w:r>
        <w:rPr>
          <w:rFonts w:cs="Arial"/>
          <w:lang w:val="en-US"/>
        </w:rPr>
        <w:t>odpadów</w:t>
      </w:r>
      <w:proofErr w:type="spellEnd"/>
      <w:r>
        <w:rPr>
          <w:rFonts w:cs="Arial"/>
          <w:lang w:val="en-US"/>
        </w:rPr>
        <w:t>.</w:t>
      </w:r>
    </w:p>
    <w:p w:rsidR="00B325B4" w:rsidRDefault="00540B97">
      <w:pPr>
        <w:ind w:left="-142" w:right="-2"/>
        <w:jc w:val="both"/>
        <w:rPr>
          <w:rFonts w:ascii="Arial" w:hAnsi="Arial" w:cs="Arial"/>
          <w:lang w:val="en-US"/>
        </w:rPr>
      </w:pPr>
      <w:bookmarkStart w:id="0" w:name="_GoBack"/>
      <w:bookmarkEnd w:id="0"/>
      <w:r>
        <w:rPr>
          <w:rFonts w:ascii="Arial" w:hAnsi="Arial" w:cs="Arial"/>
          <w:lang w:val="en-US"/>
        </w:rPr>
        <w:tab/>
        <w:t xml:space="preserve"> 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325B4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325B4" w:rsidRDefault="001B6ED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MAGAZYNOWANIE</w:t>
            </w:r>
          </w:p>
        </w:tc>
      </w:tr>
    </w:tbl>
    <w:p w:rsidR="00B325B4" w:rsidRDefault="00B325B4">
      <w:pPr>
        <w:ind w:left="-142" w:right="-2"/>
        <w:jc w:val="both"/>
        <w:rPr>
          <w:rFonts w:ascii="Arial" w:hAnsi="Arial" w:cs="Arial"/>
          <w:lang w:val="es-ES_tradnl"/>
        </w:rPr>
      </w:pPr>
    </w:p>
    <w:p w:rsidR="001B6EDF" w:rsidRDefault="001B6EDF" w:rsidP="001B6EDF">
      <w:pPr>
        <w:ind w:left="-142" w:right="-2"/>
        <w:jc w:val="both"/>
        <w:outlineLvl w:val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Produkt przechowywać w przewiewnym miejscu, z dala od bezpośredniego nasłonecznienia. Przechowywać w temperaturze od +5°C do +30°C.</w:t>
      </w:r>
    </w:p>
    <w:p w:rsidR="00B325B4" w:rsidRDefault="00B325B4">
      <w:pPr>
        <w:ind w:left="-142" w:right="-710"/>
        <w:jc w:val="both"/>
        <w:rPr>
          <w:rFonts w:ascii="Arial" w:hAnsi="Arial" w:cs="Arial"/>
          <w:lang w:val="en-US"/>
        </w:rPr>
      </w:pP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6A6A6"/>
        <w:tblLook w:val="01E0" w:firstRow="1" w:lastRow="1" w:firstColumn="1" w:lastColumn="1" w:noHBand="0" w:noVBand="0"/>
      </w:tblPr>
      <w:tblGrid>
        <w:gridCol w:w="9145"/>
      </w:tblGrid>
      <w:tr w:rsidR="00B325B4">
        <w:trPr>
          <w:trHeight w:val="284"/>
        </w:trPr>
        <w:tc>
          <w:tcPr>
            <w:tcW w:w="9145" w:type="dxa"/>
            <w:shd w:val="clear" w:color="auto" w:fill="A6A6A6"/>
            <w:vAlign w:val="center"/>
          </w:tcPr>
          <w:p w:rsidR="00B325B4" w:rsidRDefault="001B6EDF">
            <w:pPr>
              <w:jc w:val="both"/>
              <w:rPr>
                <w:rFonts w:ascii="Arial" w:hAnsi="Arial" w:cs="Arial"/>
                <w:b/>
                <w:i/>
                <w:color w:val="FFFFFF"/>
                <w:lang w:val="es-ES_tradnl"/>
              </w:rPr>
            </w:pPr>
            <w:r>
              <w:rPr>
                <w:rFonts w:ascii="Arial" w:hAnsi="Arial" w:cs="Arial"/>
                <w:b/>
                <w:i/>
                <w:color w:val="FFFFFF"/>
                <w:lang w:val="es-ES_tradnl"/>
              </w:rPr>
              <w:t>PRZYDATNOŚĆ DO UŻYCIA</w:t>
            </w:r>
          </w:p>
        </w:tc>
      </w:tr>
    </w:tbl>
    <w:p w:rsidR="00B325B4" w:rsidRDefault="00B325B4">
      <w:pPr>
        <w:ind w:left="-142" w:right="-710"/>
        <w:jc w:val="both"/>
        <w:rPr>
          <w:rFonts w:ascii="Arial" w:hAnsi="Arial" w:cs="Arial"/>
          <w:b/>
          <w:i/>
          <w:color w:val="333399"/>
          <w:lang w:val="es-ES_tradnl"/>
        </w:rPr>
      </w:pPr>
    </w:p>
    <w:p w:rsidR="001B6EDF" w:rsidRDefault="001B6EDF" w:rsidP="001B6EDF">
      <w:pPr>
        <w:ind w:left="-142" w:right="24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 ogryginalnie zamkniętym opakowaniu, 12 miesięcy od daty produkcji.</w:t>
      </w:r>
    </w:p>
    <w:p w:rsidR="00B325B4" w:rsidRDefault="00B325B4">
      <w:pPr>
        <w:ind w:left="-142" w:right="2408"/>
        <w:jc w:val="both"/>
        <w:rPr>
          <w:rFonts w:ascii="Arial" w:hAnsi="Arial" w:cs="Arial"/>
          <w:lang w:val="en-US"/>
        </w:rPr>
      </w:pPr>
    </w:p>
    <w:p w:rsidR="00B325B4" w:rsidRDefault="00B325B4">
      <w:pPr>
        <w:pStyle w:val="Legenda"/>
        <w:ind w:left="-284" w:right="-2" w:firstLine="0"/>
        <w:rPr>
          <w:rFonts w:cs="Arial"/>
          <w:b w:val="0"/>
          <w:i/>
          <w:color w:val="808080"/>
          <w:sz w:val="16"/>
          <w:lang w:val="en-US"/>
        </w:rPr>
      </w:pPr>
    </w:p>
    <w:p w:rsidR="00B325B4" w:rsidRDefault="00B325B4">
      <w:pPr>
        <w:pStyle w:val="Legenda"/>
        <w:ind w:left="-284" w:right="-2" w:firstLine="0"/>
        <w:rPr>
          <w:rFonts w:cs="Arial"/>
          <w:b w:val="0"/>
          <w:i/>
          <w:color w:val="808080"/>
          <w:sz w:val="16"/>
          <w:lang w:val="en-US"/>
        </w:rPr>
      </w:pPr>
    </w:p>
    <w:p w:rsidR="00B325B4" w:rsidRDefault="00B325B4">
      <w:pPr>
        <w:rPr>
          <w:lang w:val="en-US"/>
        </w:rPr>
      </w:pPr>
    </w:p>
    <w:p w:rsidR="00B325B4" w:rsidRPr="001B6EDF" w:rsidRDefault="001B6EDF" w:rsidP="001B6EDF">
      <w:pPr>
        <w:pStyle w:val="Legenda"/>
        <w:ind w:right="-2" w:firstLine="0"/>
        <w:rPr>
          <w:rFonts w:cs="Arial"/>
          <w:b w:val="0"/>
          <w:i/>
          <w:color w:val="808080"/>
          <w:sz w:val="16"/>
          <w:lang w:val="en-US"/>
        </w:rPr>
      </w:pPr>
      <w:r>
        <w:rPr>
          <w:rFonts w:cs="Arial"/>
          <w:b w:val="0"/>
          <w:i/>
          <w:color w:val="808080"/>
          <w:sz w:val="16"/>
          <w:lang w:val="en-US"/>
        </w:rPr>
        <w:t>W celu uzyskania informacji technicznych należy kontaktować się z Biurem Obsługi Klienta lub z naszym doradcą technicznym. HML sp. z o.o. nie ponosi żadnej odpowiedzialności z powodu nieprawidłowego użytkowania produktu</w:t>
      </w:r>
    </w:p>
    <w:sectPr w:rsidR="00B325B4" w:rsidRPr="001B6EDF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3193" w:right="1276" w:bottom="709" w:left="1701" w:header="568" w:footer="720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7E8" w:rsidRDefault="009677E8">
      <w:r>
        <w:separator/>
      </w:r>
    </w:p>
  </w:endnote>
  <w:endnote w:type="continuationSeparator" w:id="0">
    <w:p w:rsidR="009677E8" w:rsidRDefault="0096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Zurich Ex BT">
    <w:altName w:val="Tahoma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5B4" w:rsidRDefault="00540B9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>D-910- 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AF7E21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AF7E21">
      <w:rPr>
        <w:rStyle w:val="Numerstrony"/>
        <w:rFonts w:ascii="Arial" w:hAnsi="Arial" w:cs="Arial"/>
        <w:noProof/>
        <w:sz w:val="13"/>
        <w:szCs w:val="13"/>
      </w:rPr>
      <w:t>2</w:t>
    </w:r>
    <w:r>
      <w:rPr>
        <w:rStyle w:val="Numerstrony"/>
        <w:rFonts w:ascii="Arial" w:hAnsi="Arial" w:cs="Arial"/>
        <w:sz w:val="13"/>
        <w:szCs w:val="13"/>
      </w:rPr>
      <w:fldChar w:fldCharType="end"/>
    </w:r>
  </w:p>
  <w:p w:rsidR="00B325B4" w:rsidRDefault="00464406"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-725170</wp:posOffset>
              </wp:positionH>
              <wp:positionV relativeFrom="paragraph">
                <wp:posOffset>45720</wp:posOffset>
              </wp:positionV>
              <wp:extent cx="6831965" cy="203200"/>
              <wp:effectExtent l="8255" t="7620" r="8255" b="825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325B4" w:rsidRDefault="00540B9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1pt;margin-top:3.6pt;width:537.95pt;height:16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" fillcolor="#f2f2f2">
              <v:textbox style="mso-fit-shape-to-text:t">
                <w:txbxContent>
                  <w:p w:rsidR="00B325B4" w:rsidRDefault="00540B9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5B4" w:rsidRDefault="00540B97">
    <w:pPr>
      <w:pStyle w:val="Nagwek1"/>
      <w:jc w:val="right"/>
      <w:rPr>
        <w:rFonts w:ascii="Arial" w:hAnsi="Arial" w:cs="Arial"/>
        <w:sz w:val="13"/>
        <w:szCs w:val="13"/>
      </w:rPr>
    </w:pPr>
    <w:r>
      <w:rPr>
        <w:rFonts w:ascii="Arial" w:hAnsi="Arial" w:cs="Arial"/>
        <w:sz w:val="13"/>
        <w:szCs w:val="13"/>
      </w:rPr>
      <w:t xml:space="preserve">    D-910-Version: 150515 Page:</w:t>
    </w:r>
    <w:r>
      <w:rPr>
        <w:rStyle w:val="Numerstrony"/>
        <w:rFonts w:ascii="Arial" w:hAnsi="Arial" w:cs="Arial"/>
        <w:sz w:val="13"/>
        <w:szCs w:val="13"/>
      </w:rPr>
      <w:fldChar w:fldCharType="begin"/>
    </w:r>
    <w:r>
      <w:rPr>
        <w:rStyle w:val="Numerstrony"/>
        <w:rFonts w:ascii="Arial" w:hAnsi="Arial" w:cs="Arial"/>
        <w:sz w:val="13"/>
        <w:szCs w:val="13"/>
      </w:rPr>
      <w:instrText xml:space="preserve"> PAGE </w:instrText>
    </w:r>
    <w:r>
      <w:rPr>
        <w:rStyle w:val="Numerstrony"/>
        <w:rFonts w:ascii="Arial" w:hAnsi="Arial" w:cs="Arial"/>
        <w:sz w:val="13"/>
        <w:szCs w:val="13"/>
      </w:rPr>
      <w:fldChar w:fldCharType="separate"/>
    </w:r>
    <w:r w:rsidR="00AF7E21">
      <w:rPr>
        <w:rStyle w:val="Numerstrony"/>
        <w:rFonts w:ascii="Arial" w:hAnsi="Arial" w:cs="Arial"/>
        <w:noProof/>
        <w:sz w:val="13"/>
        <w:szCs w:val="13"/>
      </w:rPr>
      <w:t>1</w:t>
    </w:r>
    <w:r>
      <w:rPr>
        <w:rStyle w:val="Numerstrony"/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>/</w:t>
    </w:r>
    <w:r>
      <w:rPr>
        <w:rStyle w:val="Numerstrony"/>
        <w:rFonts w:ascii="Arial" w:hAnsi="Arial" w:cs="Arial"/>
        <w:sz w:val="13"/>
        <w:szCs w:val="13"/>
      </w:rPr>
      <w:t>2</w:t>
    </w:r>
  </w:p>
  <w:p w:rsidR="00B325B4" w:rsidRDefault="00464406">
    <w:pPr>
      <w:pStyle w:val="Stopka"/>
    </w:pPr>
    <w:r>
      <w:rPr>
        <w:rFonts w:ascii="Arial Narrow" w:hAnsi="Arial Narrow"/>
        <w:noProof/>
        <w:sz w:val="13"/>
        <w:szCs w:val="13"/>
        <w:lang w:val="pl-PL"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-723900</wp:posOffset>
              </wp:positionH>
              <wp:positionV relativeFrom="paragraph">
                <wp:posOffset>46990</wp:posOffset>
              </wp:positionV>
              <wp:extent cx="6831965" cy="203200"/>
              <wp:effectExtent l="9525" t="8890" r="6985" b="698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1965" cy="2032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325B4" w:rsidRDefault="00540B97">
                          <w:pPr>
                            <w:jc w:val="center"/>
                            <w:rPr>
                              <w:rFonts w:ascii="Arial" w:hAnsi="Arial" w:cs="Arial"/>
                              <w:lang w:val="en-US"/>
                            </w:rPr>
                          </w:pP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it-IT"/>
                            </w:rPr>
                            <w:t xml:space="preserve">Ctra. N-II, km 706,5 - 17457 RIUDELLOTS DE LA SELVA (Girona). SPAIN  Tel. </w:t>
                          </w:r>
                          <w:r>
                            <w:rPr>
                              <w:rStyle w:val="estilo11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+34 972 478 060 - Fax +34 972 477 394 e-mail: info@roberlo.com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-57pt;margin-top:3.7pt;width:537.95pt;height:16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" fillcolor="#f2f2f2">
              <v:textbox style="mso-fit-shape-to-text:t">
                <w:txbxContent>
                  <w:p w:rsidR="00B325B4" w:rsidRDefault="00540B97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it-IT"/>
                      </w:rPr>
                      <w:t xml:space="preserve">Ctra. N-II, km 706,5 - 17457 RIUDELLOTS DE LA SELVA (Girona). SPAIN  Tel. </w:t>
                    </w:r>
                    <w:r>
                      <w:rPr>
                        <w:rStyle w:val="estilo11"/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+34 972 478 060 - Fax +34 972 477 394 e-mail: info@roberlo.com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7E8" w:rsidRDefault="009677E8">
      <w:r>
        <w:separator/>
      </w:r>
    </w:p>
  </w:footnote>
  <w:footnote w:type="continuationSeparator" w:id="0">
    <w:p w:rsidR="009677E8" w:rsidRDefault="00967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5B4" w:rsidRDefault="00540B97">
    <w:pPr>
      <w:rPr>
        <w:sz w:val="24"/>
        <w:szCs w:val="24"/>
        <w:lang w:val="ca-ES" w:eastAsia="ca-ES"/>
      </w:rPr>
    </w:pPr>
    <w:r>
      <w:rPr>
        <w:noProof/>
        <w:sz w:val="24"/>
        <w:szCs w:val="24"/>
        <w:lang w:val="pl-PL" w:eastAsia="pl-PL"/>
      </w:rPr>
      <w:drawing>
        <wp:anchor distT="0" distB="0" distL="114300" distR="114300" simplePos="0" relativeHeight="251662848" behindDoc="0" locked="0" layoutInCell="1" allowOverlap="1" wp14:anchorId="01E5DF94" wp14:editId="6ABECF09">
          <wp:simplePos x="0" y="0"/>
          <wp:positionH relativeFrom="column">
            <wp:posOffset>-590550</wp:posOffset>
          </wp:positionH>
          <wp:positionV relativeFrom="paragraph">
            <wp:posOffset>75565</wp:posOffset>
          </wp:positionV>
          <wp:extent cx="1018917" cy="543697"/>
          <wp:effectExtent l="19050" t="0" r="0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325B4" w:rsidRDefault="00B325B4">
    <w:pPr>
      <w:rPr>
        <w:sz w:val="24"/>
        <w:szCs w:val="24"/>
        <w:lang w:val="ca-ES" w:eastAsia="ca-ES"/>
      </w:rPr>
    </w:pPr>
  </w:p>
  <w:p w:rsidR="00B325B4" w:rsidRDefault="00B325B4">
    <w:pPr>
      <w:rPr>
        <w:sz w:val="24"/>
        <w:szCs w:val="24"/>
        <w:lang w:val="ca-ES" w:eastAsia="ca-ES"/>
      </w:rPr>
    </w:pPr>
  </w:p>
  <w:p w:rsidR="00B325B4" w:rsidRDefault="00B325B4">
    <w:pPr>
      <w:rPr>
        <w:sz w:val="24"/>
        <w:szCs w:val="24"/>
        <w:lang w:val="ca-ES" w:eastAsia="ca-ES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4"/>
    </w:tblGrid>
    <w:tr w:rsidR="00B325B4">
      <w:trPr>
        <w:trHeight w:val="1134"/>
        <w:jc w:val="center"/>
      </w:trPr>
      <w:tc>
        <w:tcPr>
          <w:tcW w:w="6934" w:type="dxa"/>
          <w:shd w:val="clear" w:color="auto" w:fill="808080"/>
          <w:vAlign w:val="center"/>
        </w:tcPr>
        <w:p w:rsidR="00B325B4" w:rsidRPr="00464406" w:rsidRDefault="00D53ACC">
          <w:pPr>
            <w:pStyle w:val="Nagwek"/>
            <w:tabs>
              <w:tab w:val="clear" w:pos="4252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53ACC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D-910</w:t>
          </w:r>
          <w:r w:rsidRPr="00D53ACC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CANVAS</w:t>
          </w:r>
        </w:p>
      </w:tc>
    </w:tr>
  </w:tbl>
  <w:p w:rsidR="00B325B4" w:rsidRPr="00464406" w:rsidRDefault="00B325B4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  <w:p w:rsidR="00B325B4" w:rsidRPr="00464406" w:rsidRDefault="00B325B4">
    <w:pPr>
      <w:pStyle w:val="Nagwek"/>
      <w:jc w:val="center"/>
      <w:rPr>
        <w:rFonts w:ascii="Arial Narrow" w:hAnsi="Arial Narrow"/>
        <w:b/>
        <w:i/>
        <w:sz w:val="28"/>
        <w:szCs w:val="28"/>
        <w:lang w:val="es-E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  <w14:textFill>
          <w14:solidFill>
            <w14:srgbClr w14:val="FFFFFF"/>
          </w14:solidFill>
        </w14:textFill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5B4" w:rsidRDefault="00540B97">
    <w:pPr>
      <w:pStyle w:val="Nagwek1"/>
      <w:tabs>
        <w:tab w:val="left" w:pos="1134"/>
        <w:tab w:val="left" w:pos="3261"/>
        <w:tab w:val="left" w:pos="3544"/>
      </w:tabs>
      <w:ind w:left="-993" w:firstLine="993"/>
      <w:rPr>
        <w:rFonts w:ascii="Arial Narrow" w:hAnsi="Arial Narrow"/>
        <w:b/>
        <w:noProof/>
        <w:sz w:val="28"/>
        <w:szCs w:val="28"/>
        <w:lang w:val="ca-ES" w:eastAsia="ca-ES"/>
      </w:rPr>
    </w:pPr>
    <w:r>
      <w:rPr>
        <w:rFonts w:ascii="Arial Narrow" w:hAnsi="Arial Narrow"/>
        <w:b/>
        <w:noProof/>
        <w:sz w:val="28"/>
        <w:szCs w:val="28"/>
        <w:lang w:val="pl-PL" w:eastAsia="pl-PL"/>
      </w:rPr>
      <w:drawing>
        <wp:anchor distT="0" distB="0" distL="114300" distR="114300" simplePos="0" relativeHeight="251660800" behindDoc="0" locked="0" layoutInCell="1" allowOverlap="1" wp14:anchorId="12214FF5" wp14:editId="230530E3">
          <wp:simplePos x="0" y="0"/>
          <wp:positionH relativeFrom="column">
            <wp:posOffset>-591528</wp:posOffset>
          </wp:positionH>
          <wp:positionV relativeFrom="paragraph">
            <wp:posOffset>75926</wp:posOffset>
          </wp:positionV>
          <wp:extent cx="1018917" cy="543697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917" cy="543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325B4" w:rsidRDefault="00B325B4">
    <w:pPr>
      <w:rPr>
        <w:sz w:val="24"/>
        <w:szCs w:val="24"/>
        <w:lang w:val="ca-ES" w:eastAsia="ca-ES"/>
      </w:rPr>
    </w:pPr>
  </w:p>
  <w:p w:rsidR="00B325B4" w:rsidRDefault="00B325B4">
    <w:pPr>
      <w:rPr>
        <w:sz w:val="24"/>
        <w:szCs w:val="24"/>
        <w:lang w:val="ca-ES" w:eastAsia="ca-ES"/>
      </w:rPr>
    </w:pPr>
  </w:p>
  <w:p w:rsidR="00B325B4" w:rsidRDefault="00B325B4">
    <w:pPr>
      <w:rPr>
        <w:sz w:val="24"/>
        <w:szCs w:val="24"/>
        <w:lang w:val="ca-ES" w:eastAsia="ca-ES"/>
      </w:rPr>
    </w:pPr>
  </w:p>
  <w:tbl>
    <w:tblPr>
      <w:tblW w:w="0" w:type="auto"/>
      <w:jc w:val="center"/>
      <w:tblInd w:w="-5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808080"/>
      <w:tblLayout w:type="fixed"/>
      <w:tblLook w:val="04A0" w:firstRow="1" w:lastRow="0" w:firstColumn="1" w:lastColumn="0" w:noHBand="0" w:noVBand="1"/>
    </w:tblPr>
    <w:tblGrid>
      <w:gridCol w:w="6936"/>
    </w:tblGrid>
    <w:tr w:rsidR="00B325B4">
      <w:trPr>
        <w:trHeight w:val="1134"/>
        <w:jc w:val="center"/>
      </w:trPr>
      <w:tc>
        <w:tcPr>
          <w:tcW w:w="6936" w:type="dxa"/>
          <w:shd w:val="clear" w:color="auto" w:fill="808080"/>
          <w:vAlign w:val="center"/>
        </w:tcPr>
        <w:p w:rsidR="00B325B4" w:rsidRPr="00464406" w:rsidRDefault="00D53ACC">
          <w:pPr>
            <w:pStyle w:val="Nagwek"/>
            <w:tabs>
              <w:tab w:val="clear" w:pos="4252"/>
              <w:tab w:val="clear" w:pos="8504"/>
            </w:tabs>
            <w:jc w:val="center"/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</w:pPr>
          <w:r w:rsidRPr="00D53ACC">
            <w:rPr>
              <w:rFonts w:ascii="Arial" w:hAnsi="Arial" w:cs="Arial"/>
              <w:b/>
              <w:i/>
              <w:sz w:val="48"/>
              <w:szCs w:val="48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>D-910</w:t>
          </w:r>
          <w:r w:rsidRPr="00D53ACC">
            <w:rPr>
              <w:rFonts w:ascii="Arial" w:hAnsi="Arial" w:cs="Arial"/>
              <w:b/>
              <w:i/>
              <w:sz w:val="36"/>
              <w:szCs w:val="36"/>
              <w:lang w:val="es-ES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textFill>
                <w14:solidFill>
                  <w14:srgbClr w14:val="FFFFFF"/>
                </w14:solidFill>
              </w14:textFill>
            </w:rPr>
            <w:t xml:space="preserve"> CANVAS</w:t>
          </w:r>
        </w:p>
      </w:tc>
    </w:tr>
  </w:tbl>
  <w:p w:rsidR="00B325B4" w:rsidRDefault="00B325B4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B325B4" w:rsidRDefault="00B325B4">
    <w:pPr>
      <w:pStyle w:val="Nagwek1"/>
      <w:rPr>
        <w:rFonts w:ascii="Arial Narrow" w:hAnsi="Arial Narrow"/>
        <w:b/>
        <w:sz w:val="28"/>
        <w:szCs w:val="28"/>
        <w:lang w:val="es-ES"/>
      </w:rPr>
    </w:pPr>
  </w:p>
  <w:p w:rsidR="00B325B4" w:rsidRDefault="00464406">
    <w:pPr>
      <w:pStyle w:val="Nagwek1"/>
      <w:rPr>
        <w:rFonts w:ascii="Arial Narrow" w:hAnsi="Arial Narrow"/>
        <w:b/>
        <w:sz w:val="28"/>
        <w:szCs w:val="28"/>
        <w:lang w:val="es-ES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3208D0F" wp14:editId="52D04F97">
              <wp:simplePos x="0" y="0"/>
              <wp:positionH relativeFrom="column">
                <wp:posOffset>4680585</wp:posOffset>
              </wp:positionH>
              <wp:positionV relativeFrom="paragraph">
                <wp:posOffset>829945</wp:posOffset>
              </wp:positionV>
              <wp:extent cx="1097280" cy="396240"/>
              <wp:effectExtent l="3810" t="1270" r="3810" b="254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25B4" w:rsidRDefault="00B325B4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B325B4" w:rsidRDefault="00B325B4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:rsidR="00B325B4" w:rsidRDefault="00B325B4">
                          <w:pPr>
                            <w:jc w:val="cent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68.55pt;margin-top:65.35pt;width:86.4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" o:allowincell="f" filled="f" stroked="f">
              <v:textbox>
                <w:txbxContent>
                  <w:p w:rsidR="00B325B4" w:rsidRDefault="00B325B4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B325B4" w:rsidRDefault="00B325B4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:rsidR="00B325B4" w:rsidRDefault="00B325B4">
                    <w:pPr>
                      <w:jc w:val="center"/>
                      <w:rPr>
                        <w:rFonts w:ascii="Arial" w:hAnsi="Arial"/>
                        <w:b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27A8C"/>
    <w:multiLevelType w:val="hybridMultilevel"/>
    <w:tmpl w:val="30302B9E"/>
    <w:lvl w:ilvl="0" w:tplc="5636B00C">
      <w:start w:val="6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14D42C90"/>
    <w:multiLevelType w:val="singleLevel"/>
    <w:tmpl w:val="940C0ED8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2">
    <w:nsid w:val="19D70517"/>
    <w:multiLevelType w:val="hybridMultilevel"/>
    <w:tmpl w:val="C818ECB4"/>
    <w:lvl w:ilvl="0" w:tplc="0403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D241C88"/>
    <w:multiLevelType w:val="hybridMultilevel"/>
    <w:tmpl w:val="8334EB70"/>
    <w:lvl w:ilvl="0" w:tplc="04030003">
      <w:start w:val="1"/>
      <w:numFmt w:val="bullet"/>
      <w:lvlText w:val="o"/>
      <w:lvlJc w:val="left"/>
      <w:pPr>
        <w:ind w:left="57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DE26B46"/>
    <w:multiLevelType w:val="singleLevel"/>
    <w:tmpl w:val="65640F60"/>
    <w:lvl w:ilvl="0">
      <w:start w:val="2"/>
      <w:numFmt w:val="decimal"/>
      <w:lvlText w:val="%1"/>
      <w:lvlJc w:val="left"/>
      <w:pPr>
        <w:tabs>
          <w:tab w:val="num" w:pos="-491"/>
        </w:tabs>
        <w:ind w:left="-491" w:hanging="360"/>
      </w:pPr>
      <w:rPr>
        <w:rFonts w:hint="default"/>
      </w:rPr>
    </w:lvl>
  </w:abstractNum>
  <w:abstractNum w:abstractNumId="5">
    <w:nsid w:val="38D916DF"/>
    <w:multiLevelType w:val="hybridMultilevel"/>
    <w:tmpl w:val="AE5466FE"/>
    <w:lvl w:ilvl="0" w:tplc="DF2C21F8">
      <w:start w:val="6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  <w:b/>
        <w:color w:val="FF0000"/>
      </w:rPr>
    </w:lvl>
    <w:lvl w:ilvl="1" w:tplc="0403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3FDF0C8D"/>
    <w:multiLevelType w:val="hybridMultilevel"/>
    <w:tmpl w:val="4D2AA4AC"/>
    <w:lvl w:ilvl="0" w:tplc="0403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43A376EA"/>
    <w:multiLevelType w:val="hybridMultilevel"/>
    <w:tmpl w:val="6B22823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F5F45"/>
    <w:multiLevelType w:val="hybridMultilevel"/>
    <w:tmpl w:val="2F24FEF0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A335676"/>
    <w:multiLevelType w:val="hybridMultilevel"/>
    <w:tmpl w:val="6EBCAB20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F0FA7"/>
    <w:multiLevelType w:val="hybridMultilevel"/>
    <w:tmpl w:val="5F885A36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FC3CEA"/>
    <w:multiLevelType w:val="hybridMultilevel"/>
    <w:tmpl w:val="3168BCE8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21460D"/>
    <w:multiLevelType w:val="hybridMultilevel"/>
    <w:tmpl w:val="65FE538C"/>
    <w:lvl w:ilvl="0" w:tplc="0403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F0D1E02"/>
    <w:multiLevelType w:val="hybridMultilevel"/>
    <w:tmpl w:val="FF307FB4"/>
    <w:lvl w:ilvl="0" w:tplc="21786C1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E62B1D"/>
    <w:multiLevelType w:val="hybridMultilevel"/>
    <w:tmpl w:val="5F1E8C8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7"/>
  </w:num>
  <w:num w:numId="7">
    <w:abstractNumId w:val="12"/>
  </w:num>
  <w:num w:numId="8">
    <w:abstractNumId w:val="6"/>
  </w:num>
  <w:num w:numId="9">
    <w:abstractNumId w:val="14"/>
  </w:num>
  <w:num w:numId="10">
    <w:abstractNumId w:val="3"/>
  </w:num>
  <w:num w:numId="11">
    <w:abstractNumId w:val="11"/>
  </w:num>
  <w:num w:numId="12">
    <w:abstractNumId w:val="10"/>
  </w:num>
  <w:num w:numId="13">
    <w:abstractNumId w:val="2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  <v:stroke dashstyle="dash" weight="1.75pt"/>
      <o:colormru v:ext="edit" colors="#ffc,#c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5B4"/>
    <w:rsid w:val="00083C3B"/>
    <w:rsid w:val="001B6EDF"/>
    <w:rsid w:val="001E4EC7"/>
    <w:rsid w:val="001E74F8"/>
    <w:rsid w:val="0041636B"/>
    <w:rsid w:val="00464406"/>
    <w:rsid w:val="004E1114"/>
    <w:rsid w:val="00540B97"/>
    <w:rsid w:val="008D1D07"/>
    <w:rsid w:val="009677E8"/>
    <w:rsid w:val="00AF7E21"/>
    <w:rsid w:val="00B017C1"/>
    <w:rsid w:val="00B325B4"/>
    <w:rsid w:val="00BE493D"/>
    <w:rsid w:val="00D53ACC"/>
    <w:rsid w:val="00FE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fillcolor="white">
      <v:fill color="white"/>
      <v:stroke dashstyle="dash" weight="1.75pt"/>
      <o:colormru v:ext="edit" colors="#ffc,#c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lang w:val="en-GB" w:eastAsia="es-ES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72"/>
    </w:rPr>
  </w:style>
  <w:style w:type="paragraph" w:styleId="Nagwek2">
    <w:name w:val="heading 2"/>
    <w:basedOn w:val="Normalny"/>
    <w:next w:val="Normalny"/>
    <w:qFormat/>
    <w:pPr>
      <w:keepNext/>
      <w:ind w:left="-851"/>
      <w:outlineLvl w:val="1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pPr>
      <w:keepNext/>
      <w:ind w:right="-710"/>
      <w:jc w:val="both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qFormat/>
    <w:pPr>
      <w:keepNext/>
      <w:ind w:right="-710"/>
      <w:outlineLvl w:val="4"/>
    </w:pPr>
    <w:rPr>
      <w:rFonts w:ascii="Arial" w:hAnsi="Arial"/>
      <w:b/>
      <w:sz w:val="10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-851" w:right="-710" w:firstLine="284"/>
      <w:outlineLvl w:val="6"/>
    </w:pPr>
    <w:rPr>
      <w:rFonts w:ascii="Zurich Ex BT" w:hAnsi="Zurich Ex BT"/>
      <w:b/>
      <w:sz w:val="22"/>
    </w:rPr>
  </w:style>
  <w:style w:type="paragraph" w:styleId="Nagwek8">
    <w:name w:val="heading 8"/>
    <w:basedOn w:val="Normalny"/>
    <w:next w:val="Normalny"/>
    <w:link w:val="Nagwek8Znak"/>
    <w:qFormat/>
    <w:pPr>
      <w:keepNext/>
      <w:ind w:left="-29"/>
      <w:outlineLvl w:val="7"/>
    </w:pPr>
    <w:rPr>
      <w:rFonts w:ascii="Arial" w:hAnsi="Arial"/>
      <w:b/>
      <w:sz w:val="12"/>
    </w:rPr>
  </w:style>
  <w:style w:type="paragraph" w:styleId="Nagwek9">
    <w:name w:val="heading 9"/>
    <w:basedOn w:val="Normalny"/>
    <w:next w:val="Normalny"/>
    <w:qFormat/>
    <w:pPr>
      <w:keepNext/>
      <w:ind w:left="-212" w:right="-710"/>
      <w:outlineLvl w:val="8"/>
    </w:pPr>
    <w:rPr>
      <w:rFonts w:ascii="Arial" w:hAnsi="Arial"/>
      <w:b/>
      <w:sz w:val="1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851"/>
    </w:pPr>
    <w:rPr>
      <w:sz w:val="24"/>
    </w:rPr>
  </w:style>
  <w:style w:type="paragraph" w:styleId="Legenda">
    <w:name w:val="caption"/>
    <w:basedOn w:val="Normalny"/>
    <w:next w:val="Normalny"/>
    <w:qFormat/>
    <w:pPr>
      <w:ind w:right="-994" w:hanging="567"/>
      <w:jc w:val="both"/>
    </w:pPr>
    <w:rPr>
      <w:rFonts w:ascii="Arial" w:hAnsi="Arial"/>
      <w:b/>
    </w:rPr>
  </w:style>
  <w:style w:type="paragraph" w:styleId="Nagwek">
    <w:name w:val="header"/>
    <w:basedOn w:val="Normalny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pPr>
      <w:tabs>
        <w:tab w:val="center" w:pos="4252"/>
        <w:tab w:val="right" w:pos="8504"/>
      </w:tabs>
    </w:pPr>
  </w:style>
  <w:style w:type="paragraph" w:styleId="Tekstblokowy">
    <w:name w:val="Block Text"/>
    <w:basedOn w:val="Normalny"/>
    <w:pPr>
      <w:ind w:left="708" w:right="-710"/>
      <w:jc w:val="both"/>
    </w:pPr>
    <w:rPr>
      <w:rFonts w:ascii="Arial" w:hAnsi="Arial"/>
    </w:rPr>
  </w:style>
  <w:style w:type="paragraph" w:styleId="Tekstpodstawowy">
    <w:name w:val="Body Text"/>
    <w:basedOn w:val="Normalny"/>
    <w:pPr>
      <w:jc w:val="both"/>
    </w:pPr>
    <w:rPr>
      <w:rFonts w:ascii="Arial" w:hAnsi="Arial"/>
      <w:color w:val="FF0000"/>
    </w:rPr>
  </w:style>
  <w:style w:type="paragraph" w:styleId="Tytu">
    <w:name w:val="Title"/>
    <w:basedOn w:val="Normalny"/>
    <w:qFormat/>
    <w:pPr>
      <w:widowControl w:val="0"/>
    </w:pPr>
    <w:rPr>
      <w:rFonts w:ascii="Courier New" w:hAnsi="Courier New"/>
      <w:snapToGrid w:val="0"/>
      <w:sz w:val="24"/>
      <w:lang w:val="es-ES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color w:val="808080"/>
    </w:rPr>
  </w:style>
  <w:style w:type="paragraph" w:styleId="Tekstpodstawowy3">
    <w:name w:val="Body Text 3"/>
    <w:basedOn w:val="Normalny"/>
    <w:pPr>
      <w:suppressAutoHyphens/>
      <w:jc w:val="both"/>
    </w:pPr>
    <w:rPr>
      <w:rFonts w:ascii="Arial" w:hAnsi="Arial"/>
      <w:spacing w:val="-2"/>
    </w:rPr>
  </w:style>
  <w:style w:type="character" w:styleId="Numerstrony">
    <w:name w:val="page number"/>
    <w:basedOn w:val="Domylnaczcionkaakapitu"/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Pr>
      <w:rFonts w:ascii="Tahoma" w:hAnsi="Tahoma" w:cs="Tahoma"/>
      <w:sz w:val="16"/>
      <w:szCs w:val="16"/>
      <w:lang w:val="en-GB" w:eastAsia="es-ES"/>
    </w:rPr>
  </w:style>
  <w:style w:type="character" w:customStyle="1" w:styleId="estilo11">
    <w:name w:val="estilo11"/>
    <w:basedOn w:val="Domylnaczcionkaakapitu"/>
    <w:rPr>
      <w:rFonts w:ascii="Tahoma" w:hAnsi="Tahoma" w:cs="Tahoma" w:hint="default"/>
    </w:rPr>
  </w:style>
  <w:style w:type="paragraph" w:styleId="Mapadokumentu">
    <w:name w:val="Document Map"/>
    <w:basedOn w:val="Normalny"/>
    <w:link w:val="MapadokumentuZnak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Pr>
      <w:rFonts w:ascii="Tahoma" w:hAnsi="Tahoma" w:cs="Tahoma"/>
      <w:sz w:val="16"/>
      <w:szCs w:val="16"/>
      <w:lang w:val="en-GB" w:eastAsia="es-E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Pr>
      <w:rFonts w:ascii="Arial" w:hAnsi="Arial"/>
      <w:b/>
      <w:sz w:val="16"/>
      <w:lang w:val="en-GB" w:eastAsia="es-ES"/>
    </w:rPr>
  </w:style>
  <w:style w:type="character" w:customStyle="1" w:styleId="Nagwek8Znak">
    <w:name w:val="Nagłówek 8 Znak"/>
    <w:basedOn w:val="Domylnaczcionkaakapitu"/>
    <w:link w:val="Nagwek8"/>
    <w:rPr>
      <w:rFonts w:ascii="Arial" w:hAnsi="Arial"/>
      <w:b/>
      <w:sz w:val="12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E522F-E41B-40B5-80F6-94A5CBDA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>  </vt:lpstr>
      <vt:lpstr>  </vt:lpstr>
      <vt:lpstr>  </vt:lpstr>
    </vt:vector>
  </TitlesOfParts>
  <Company>Roberlo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Roberlo</dc:creator>
  <cp:lastModifiedBy>Lenovo</cp:lastModifiedBy>
  <cp:revision>7</cp:revision>
  <cp:lastPrinted>2012-09-06T08:34:00Z</cp:lastPrinted>
  <dcterms:created xsi:type="dcterms:W3CDTF">2015-11-10T14:03:00Z</dcterms:created>
  <dcterms:modified xsi:type="dcterms:W3CDTF">2015-11-24T08:23:00Z</dcterms:modified>
</cp:coreProperties>
</file>